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864" w:rsidRDefault="005B5864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597909</wp:posOffset>
            </wp:positionH>
            <wp:positionV relativeFrom="paragraph">
              <wp:posOffset>-2098550</wp:posOffset>
            </wp:positionV>
            <wp:extent cx="7318800" cy="9792000"/>
            <wp:effectExtent l="1238250" t="0" r="1216025" b="0"/>
            <wp:wrapTight wrapText="bothSides">
              <wp:wrapPolygon edited="0">
                <wp:start x="5" y="21604"/>
                <wp:lineTo x="21539" y="21604"/>
                <wp:lineTo x="21539" y="46"/>
                <wp:lineTo x="5" y="46"/>
                <wp:lineTo x="5" y="21604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1-10-03 at 17.44.57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318800" cy="9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5864" w:rsidRDefault="005B5864" w:rsidP="004A3A4E">
      <w:pPr>
        <w:spacing w:after="0" w:line="240" w:lineRule="auto"/>
        <w:ind w:right="535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6E35B7" w:rsidRDefault="00EE373A" w:rsidP="004A3A4E">
      <w:pPr>
        <w:spacing w:after="0" w:line="240" w:lineRule="auto"/>
        <w:ind w:right="535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ПОЯСНИТЕЛЬНАЯ ЗАПИСКА</w:t>
      </w:r>
    </w:p>
    <w:p w:rsidR="00D83FB6" w:rsidRDefault="00C0424F" w:rsidP="00DC464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0"/>
          <w:szCs w:val="20"/>
          <w:lang w:eastAsia="ru-RU"/>
        </w:rPr>
      </w:pPr>
      <w:r w:rsidRPr="004A3A4E">
        <w:rPr>
          <w:rFonts w:ascii="Times New Roman" w:hAnsi="Times New Roman"/>
          <w:bCs/>
          <w:sz w:val="20"/>
          <w:szCs w:val="20"/>
          <w:lang w:eastAsia="ru-RU"/>
        </w:rPr>
        <w:t xml:space="preserve">Рабочая программа по предмету «Английский язык» предназначена </w:t>
      </w:r>
      <w:r w:rsidR="00DC4641" w:rsidRPr="004A3A4E">
        <w:rPr>
          <w:rFonts w:ascii="Times New Roman" w:hAnsi="Times New Roman"/>
          <w:bCs/>
          <w:sz w:val="20"/>
          <w:szCs w:val="20"/>
          <w:lang w:eastAsia="ru-RU"/>
        </w:rPr>
        <w:t xml:space="preserve">для </w:t>
      </w:r>
      <w:r w:rsidR="00325DB7">
        <w:rPr>
          <w:rFonts w:ascii="Times New Roman" w:hAnsi="Times New Roman"/>
          <w:bCs/>
          <w:sz w:val="20"/>
          <w:szCs w:val="20"/>
          <w:lang w:eastAsia="ru-RU"/>
        </w:rPr>
        <w:t xml:space="preserve">обучения </w:t>
      </w:r>
      <w:r w:rsidR="00DC4641" w:rsidRPr="004A3A4E">
        <w:rPr>
          <w:rFonts w:ascii="Times New Roman" w:hAnsi="Times New Roman"/>
          <w:bCs/>
          <w:sz w:val="20"/>
          <w:szCs w:val="20"/>
          <w:lang w:eastAsia="ru-RU"/>
        </w:rPr>
        <w:t>учащихся 2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 класса </w:t>
      </w:r>
      <w:r w:rsidR="00D83FB6">
        <w:rPr>
          <w:rFonts w:ascii="Times New Roman" w:hAnsi="Times New Roman"/>
          <w:color w:val="000000"/>
          <w:sz w:val="20"/>
          <w:szCs w:val="20"/>
        </w:rPr>
        <w:t>общеобразовательных школ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. Программа </w:t>
      </w:r>
      <w:r w:rsidRPr="004A3A4E">
        <w:rPr>
          <w:rFonts w:ascii="Times New Roman" w:hAnsi="Times New Roman"/>
          <w:bCs/>
          <w:sz w:val="20"/>
          <w:szCs w:val="20"/>
          <w:lang w:eastAsia="ru-RU"/>
        </w:rPr>
        <w:t>соста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влена с использованием материалов </w:t>
      </w:r>
      <w:r w:rsidRPr="004A3A4E">
        <w:rPr>
          <w:rFonts w:ascii="Times New Roman" w:hAnsi="Times New Roman"/>
          <w:bCs/>
          <w:sz w:val="20"/>
          <w:szCs w:val="20"/>
          <w:lang w:eastAsia="ru-RU"/>
        </w:rPr>
        <w:t>Федерального государственного образовательного стандарта начального общего о</w:t>
      </w:r>
      <w:r w:rsidR="0055106D" w:rsidRPr="004A3A4E">
        <w:rPr>
          <w:rFonts w:ascii="Times New Roman" w:hAnsi="Times New Roman"/>
          <w:bCs/>
          <w:sz w:val="20"/>
          <w:szCs w:val="20"/>
          <w:lang w:eastAsia="ru-RU"/>
        </w:rPr>
        <w:t>бразования, примерной программы</w:t>
      </w:r>
      <w:r w:rsidRPr="004A3A4E">
        <w:rPr>
          <w:rFonts w:ascii="Times New Roman" w:hAnsi="Times New Roman"/>
          <w:bCs/>
          <w:sz w:val="20"/>
          <w:szCs w:val="20"/>
          <w:lang w:eastAsia="ru-RU"/>
        </w:rPr>
        <w:t xml:space="preserve"> по английскому языку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 и </w:t>
      </w:r>
      <w:r w:rsidR="0055106D" w:rsidRPr="004A3A4E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>в соответствии с рабочей программы по английскому языку к учебникам 2-4 классов (</w:t>
      </w:r>
      <w:r w:rsidR="00D83FB6" w:rsidRPr="004A3A4E">
        <w:rPr>
          <w:rFonts w:ascii="Times New Roman" w:hAnsi="Times New Roman"/>
          <w:sz w:val="20"/>
          <w:szCs w:val="20"/>
        </w:rPr>
        <w:t>авторов О. В. Афанасьевой, И. В. Михеевой, Н. В. Языковой, Е. А. Колесниковой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); </w:t>
      </w:r>
      <w:r w:rsidR="004B4CBF">
        <w:rPr>
          <w:rFonts w:ascii="Times New Roman" w:hAnsi="Times New Roman"/>
          <w:bCs/>
          <w:sz w:val="20"/>
          <w:szCs w:val="20"/>
          <w:lang w:eastAsia="ru-RU"/>
        </w:rPr>
        <w:t>на основании ООП Н</w:t>
      </w:r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>ОО МБОУ «</w:t>
      </w:r>
      <w:proofErr w:type="spellStart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>Сармановская</w:t>
      </w:r>
      <w:proofErr w:type="spellEnd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 xml:space="preserve"> СОШ» </w:t>
      </w:r>
      <w:proofErr w:type="spellStart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>Сармановского</w:t>
      </w:r>
      <w:proofErr w:type="spellEnd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>Сармановская</w:t>
      </w:r>
      <w:proofErr w:type="spellEnd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 xml:space="preserve"> СОШ» </w:t>
      </w:r>
      <w:proofErr w:type="spellStart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>Сармановского</w:t>
      </w:r>
      <w:proofErr w:type="spellEnd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>Сармановская</w:t>
      </w:r>
      <w:proofErr w:type="spellEnd"/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 xml:space="preserve"> СОШ» на 2021-2022 учебный год, который 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отводит на изучение предмета </w:t>
      </w:r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800C07">
        <w:rPr>
          <w:rFonts w:ascii="Times New Roman" w:hAnsi="Times New Roman"/>
          <w:bCs/>
          <w:sz w:val="20"/>
          <w:szCs w:val="20"/>
          <w:lang w:eastAsia="ru-RU"/>
        </w:rPr>
        <w:t>70 часов (из расчета 2</w:t>
      </w:r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 xml:space="preserve"> ч. в неделю). Базовый уров</w:t>
      </w:r>
      <w:r w:rsidR="00800C07">
        <w:rPr>
          <w:rFonts w:ascii="Times New Roman" w:hAnsi="Times New Roman"/>
          <w:bCs/>
          <w:sz w:val="20"/>
          <w:szCs w:val="20"/>
          <w:lang w:eastAsia="ru-RU"/>
        </w:rPr>
        <w:t xml:space="preserve">ень. </w:t>
      </w:r>
      <w:r w:rsidR="00D83FB6" w:rsidRPr="00800C07">
        <w:rPr>
          <w:rFonts w:ascii="Times New Roman" w:hAnsi="Times New Roman"/>
          <w:b/>
          <w:bCs/>
          <w:sz w:val="20"/>
          <w:szCs w:val="20"/>
          <w:lang w:eastAsia="ru-RU"/>
        </w:rPr>
        <w:t>Примечание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: </w:t>
      </w:r>
      <w:r w:rsidR="00D83FB6" w:rsidRPr="00D83FB6">
        <w:rPr>
          <w:rFonts w:ascii="Times New Roman" w:hAnsi="Times New Roman"/>
          <w:bCs/>
          <w:sz w:val="20"/>
          <w:szCs w:val="20"/>
          <w:lang w:eastAsia="ru-RU"/>
        </w:rPr>
        <w:t>В случае совпадения уроков с праздничными и каникулярными днями, программу выполнить соглас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но пункта </w:t>
      </w:r>
      <w:proofErr w:type="gramStart"/>
      <w:r w:rsidR="00D83FB6">
        <w:rPr>
          <w:rFonts w:ascii="Times New Roman" w:hAnsi="Times New Roman"/>
          <w:bCs/>
          <w:sz w:val="20"/>
          <w:szCs w:val="20"/>
          <w:lang w:eastAsia="ru-RU"/>
        </w:rPr>
        <w:t>5  данного</w:t>
      </w:r>
      <w:proofErr w:type="gramEnd"/>
      <w:r w:rsidR="00D83FB6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5D7F15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D83FB6">
        <w:rPr>
          <w:rFonts w:ascii="Times New Roman" w:hAnsi="Times New Roman"/>
          <w:bCs/>
          <w:sz w:val="20"/>
          <w:szCs w:val="20"/>
          <w:lang w:eastAsia="ru-RU"/>
        </w:rPr>
        <w:t>Положения.</w:t>
      </w:r>
    </w:p>
    <w:p w:rsidR="005D7F15" w:rsidRDefault="00D83FB6" w:rsidP="005D7F1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Це</w:t>
      </w:r>
      <w:r w:rsidR="005D7F15">
        <w:rPr>
          <w:rFonts w:ascii="Times New Roman" w:hAnsi="Times New Roman" w:cs="Times New Roman"/>
          <w:b/>
          <w:bCs/>
          <w:color w:val="000000"/>
          <w:sz w:val="20"/>
          <w:szCs w:val="20"/>
        </w:rPr>
        <w:t>ли и задачи</w:t>
      </w:r>
    </w:p>
    <w:p w:rsidR="0055513D" w:rsidRPr="00800C07" w:rsidRDefault="0055513D" w:rsidP="00800C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Иностранный язык как учебный предмет, наряду с русским языком, родным языком и литературным чтением, входит в предметную область «Филология». </w:t>
      </w:r>
      <w:r w:rsidRPr="00800C07">
        <w:rPr>
          <w:rFonts w:ascii="Times New Roman" w:hAnsi="Times New Roman" w:cs="Times New Roman"/>
          <w:bCs/>
          <w:color w:val="000000"/>
          <w:sz w:val="20"/>
          <w:szCs w:val="20"/>
        </w:rPr>
        <w:t>Основными задачами реализации ее содержания согласно ФГОС начального общего образования являются:</w:t>
      </w:r>
    </w:p>
    <w:p w:rsidR="005D7F15" w:rsidRDefault="00800C07" w:rsidP="0080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1) </w:t>
      </w:r>
      <w:r w:rsidR="0055513D"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ечевого и неречевого поведения; </w:t>
      </w:r>
    </w:p>
    <w:p w:rsidR="005D7F15" w:rsidRDefault="00800C07" w:rsidP="0080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2) </w:t>
      </w:r>
      <w:r w:rsidR="0055513D"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языке; расшире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ние лингвистического кругозора; </w:t>
      </w:r>
    </w:p>
    <w:p w:rsidR="0055513D" w:rsidRPr="004A3A4E" w:rsidRDefault="00800C07" w:rsidP="0080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3) </w:t>
      </w:r>
      <w:r w:rsidR="0055513D"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55513D" w:rsidRPr="004A3A4E" w:rsidRDefault="0055513D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800C07">
        <w:rPr>
          <w:rFonts w:ascii="Times New Roman" w:hAnsi="Times New Roman" w:cs="Times New Roman"/>
          <w:bCs/>
          <w:color w:val="000000"/>
          <w:sz w:val="20"/>
          <w:szCs w:val="20"/>
        </w:rPr>
        <w:t>Интегративной целью</w:t>
      </w:r>
      <w:r w:rsidR="00800C07" w:rsidRPr="00800C0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обучения английскому языку</w:t>
      </w:r>
      <w:r w:rsidRPr="00800C0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является формирование</w:t>
      </w:r>
      <w:r w:rsidR="00800C07" w:rsidRPr="00800C0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800C07">
        <w:rPr>
          <w:rFonts w:ascii="Times New Roman" w:hAnsi="Times New Roman" w:cs="Times New Roman"/>
          <w:bCs/>
          <w:color w:val="000000"/>
          <w:sz w:val="20"/>
          <w:szCs w:val="20"/>
        </w:rPr>
        <w:t>элементарной коммуникативной компетенции в совокупности пяти ее составляющих: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речевой, языковой, социокультурной, учебно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познавательной и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55513D" w:rsidRPr="004A3A4E" w:rsidRDefault="0055513D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речевой компетенцией 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аудировании</w:t>
      </w:r>
      <w:proofErr w:type="spellEnd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, говорении, чтении и письме);</w:t>
      </w:r>
    </w:p>
    <w:p w:rsidR="00077BAF" w:rsidRPr="004A3A4E" w:rsidRDefault="0055513D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языковой компетенцией—готовностью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основной образовательной программе по иностранному языку для начальной школы;</w:t>
      </w:r>
    </w:p>
    <w:p w:rsidR="0055513D" w:rsidRPr="004A3A4E" w:rsidRDefault="0055513D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социокультурной компетенцией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55513D" w:rsidRPr="004A3A4E" w:rsidRDefault="0055513D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55513D" w:rsidRPr="004A3A4E" w:rsidRDefault="0055513D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учебно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077BAF" w:rsidRPr="004A3A4E" w:rsidRDefault="0055513D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Коммуникативная цель.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Коммуникативная цель является ведущей на уроках английского языка на основе учебно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методических комплектов серии “</w:t>
      </w:r>
      <w:proofErr w:type="spellStart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RainbowEnglish</w:t>
      </w:r>
      <w:proofErr w:type="spellEnd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”. Однако в процессе ее реализации </w:t>
      </w:r>
      <w:proofErr w:type="spellStart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осуществляется</w:t>
      </w:r>
      <w:r w:rsidR="00077BAF"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воспитание</w:t>
      </w:r>
      <w:proofErr w:type="spellEnd"/>
      <w:r w:rsidR="00077BAF"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, общее и филологическое образование и личностное развитие школьников.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Воспитательная цель. 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В процессе </w:t>
      </w:r>
      <w:proofErr w:type="spellStart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соизучения</w:t>
      </w:r>
      <w:proofErr w:type="spellEnd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оценочное отношение к миру, развивается культура общения.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Образовательная цель.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Развивающая цель.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proofErr w:type="spellStart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лированных</w:t>
      </w:r>
      <w:proofErr w:type="spellEnd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Общая характеристика курса.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</w:t>
      </w:r>
      <w:proofErr w:type="spellStart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настроения.Учебный</w:t>
      </w:r>
      <w:proofErr w:type="spellEnd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процесс призван развить у школьников на доступном для них уровне системные языковые представления об английском языке, расширить их лингвистический кругозор, приобщить их к новому для них миру, развить их эмоционально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чувственную сферу, а также познавательные и креативные способности. При этом их новый социально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Большое значение на начальном этапе играют: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обязательность повторения фонетического, орфографического, лексического и грамматического материала;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постепенное нарастание сложности изучаемого материала;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▪ взаимосвязь и единство фонетического, орфографического, лексического, грамматического, </w:t>
      </w:r>
      <w:proofErr w:type="spellStart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аудитивного</w:t>
      </w:r>
      <w:proofErr w:type="spellEnd"/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аспектов;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ориентация на современный английский литературный язык в его британском варианте;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многообразие типов упражнений, развивающих творческий потенциал учащихся;</w:t>
      </w:r>
    </w:p>
    <w:p w:rsidR="009B738C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▪ коммуникативно</w:t>
      </w:r>
      <w:r w:rsidRPr="004A3A4E">
        <w:rPr>
          <w:rFonts w:ascii="Cambria Math" w:hAnsi="Cambria Math" w:cs="Cambria Math"/>
          <w:bCs/>
          <w:color w:val="000000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когнитивная н</w:t>
      </w:r>
      <w:r w:rsidR="00B34E30" w:rsidRPr="004A3A4E">
        <w:rPr>
          <w:rFonts w:ascii="Times New Roman" w:hAnsi="Times New Roman" w:cs="Times New Roman"/>
          <w:bCs/>
          <w:color w:val="000000"/>
          <w:sz w:val="20"/>
          <w:szCs w:val="20"/>
        </w:rPr>
        <w:t>аправленность всех компонентов.</w:t>
      </w:r>
    </w:p>
    <w:p w:rsidR="00670E68" w:rsidRPr="004A3A4E" w:rsidRDefault="00670E68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E373A" w:rsidRPr="004A3A4E" w:rsidRDefault="00D41E16" w:rsidP="00DC4641">
      <w:pPr>
        <w:pStyle w:val="1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sz w:val="20"/>
          <w:szCs w:val="20"/>
        </w:rPr>
        <w:t>ПЛАНИРУЕМЫЕ РЕЗУЛЬТАТЫ ИЗУЧЕНИЯ УЧЕБНОГО ПРЕДМЕТА</w:t>
      </w:r>
    </w:p>
    <w:p w:rsidR="00DC4641" w:rsidRPr="004A3A4E" w:rsidRDefault="00EE373A" w:rsidP="00DC4641">
      <w:pPr>
        <w:pStyle w:val="ac"/>
        <w:spacing w:before="0" w:beforeAutospacing="0" w:after="0" w:afterAutospacing="0"/>
        <w:jc w:val="both"/>
        <w:rPr>
          <w:b/>
          <w:sz w:val="20"/>
          <w:szCs w:val="20"/>
        </w:rPr>
      </w:pPr>
      <w:r w:rsidRPr="004A3A4E">
        <w:rPr>
          <w:b/>
          <w:sz w:val="20"/>
          <w:szCs w:val="20"/>
        </w:rPr>
        <w:t>Личностные результаты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b/>
          <w:sz w:val="20"/>
          <w:szCs w:val="20"/>
        </w:rPr>
      </w:pPr>
      <w:r w:rsidRPr="004A3A4E">
        <w:rPr>
          <w:sz w:val="20"/>
          <w:szCs w:val="20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4A3A4E">
        <w:rPr>
          <w:sz w:val="20"/>
          <w:szCs w:val="20"/>
        </w:rPr>
        <w:t>RainbowEnglish</w:t>
      </w:r>
      <w:proofErr w:type="spellEnd"/>
      <w:r w:rsidRPr="004A3A4E">
        <w:rPr>
          <w:sz w:val="20"/>
          <w:szCs w:val="20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</w:t>
      </w:r>
      <w:bookmarkStart w:id="0" w:name="_GoBack"/>
      <w:bookmarkEnd w:id="0"/>
      <w:r w:rsidRPr="004A3A4E">
        <w:rPr>
          <w:sz w:val="20"/>
          <w:szCs w:val="20"/>
        </w:rPr>
        <w:t>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b/>
          <w:sz w:val="20"/>
          <w:szCs w:val="20"/>
        </w:rPr>
      </w:pPr>
      <w:proofErr w:type="spellStart"/>
      <w:r w:rsidRPr="004A3A4E">
        <w:rPr>
          <w:b/>
          <w:sz w:val="20"/>
          <w:szCs w:val="20"/>
        </w:rPr>
        <w:t>Метапредметные</w:t>
      </w:r>
      <w:proofErr w:type="spellEnd"/>
      <w:r w:rsidRPr="004A3A4E">
        <w:rPr>
          <w:b/>
          <w:sz w:val="20"/>
          <w:szCs w:val="20"/>
        </w:rPr>
        <w:t xml:space="preserve"> результаты</w:t>
      </w:r>
    </w:p>
    <w:p w:rsidR="005D7F15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proofErr w:type="spellStart"/>
      <w:r w:rsidRPr="004A3A4E">
        <w:rPr>
          <w:sz w:val="20"/>
          <w:szCs w:val="20"/>
        </w:rPr>
        <w:t>Деятельностный</w:t>
      </w:r>
      <w:proofErr w:type="spellEnd"/>
      <w:r w:rsidRPr="004A3A4E">
        <w:rPr>
          <w:sz w:val="20"/>
          <w:szCs w:val="20"/>
        </w:rPr>
        <w:t xml:space="preserve"> характер освоения содержания учебно-методических комплексов серии “</w:t>
      </w:r>
      <w:proofErr w:type="spellStart"/>
      <w:r w:rsidRPr="004A3A4E">
        <w:rPr>
          <w:sz w:val="20"/>
          <w:szCs w:val="20"/>
        </w:rPr>
        <w:t>RainbowEnglish</w:t>
      </w:r>
      <w:proofErr w:type="spellEnd"/>
      <w:r w:rsidRPr="004A3A4E">
        <w:rPr>
          <w:sz w:val="20"/>
          <w:szCs w:val="20"/>
        </w:rPr>
        <w:t xml:space="preserve">” способствует достижению </w:t>
      </w:r>
      <w:proofErr w:type="spellStart"/>
      <w:r w:rsidRPr="004A3A4E">
        <w:rPr>
          <w:sz w:val="20"/>
          <w:szCs w:val="20"/>
        </w:rPr>
        <w:t>метапредметных</w:t>
      </w:r>
      <w:proofErr w:type="spellEnd"/>
      <w:r w:rsidRPr="004A3A4E">
        <w:rPr>
          <w:sz w:val="20"/>
          <w:szCs w:val="20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</w:t>
      </w:r>
    </w:p>
    <w:p w:rsidR="005D7F15" w:rsidRDefault="005D7F15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</w:p>
    <w:p w:rsidR="005D7F15" w:rsidRDefault="005D7F15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</w:p>
    <w:p w:rsidR="005D7F15" w:rsidRDefault="005D7F15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</w:p>
    <w:p w:rsidR="009B738C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 xml:space="preserve">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b/>
          <w:sz w:val="20"/>
          <w:szCs w:val="20"/>
        </w:rPr>
      </w:pPr>
      <w:r w:rsidRPr="004A3A4E">
        <w:rPr>
          <w:b/>
          <w:sz w:val="20"/>
          <w:szCs w:val="20"/>
        </w:rPr>
        <w:t>Предметные результаты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 w:rsidRPr="004A3A4E">
        <w:rPr>
          <w:sz w:val="20"/>
          <w:szCs w:val="20"/>
        </w:rPr>
        <w:t>аудировании</w:t>
      </w:r>
      <w:proofErr w:type="spellEnd"/>
      <w:r w:rsidRPr="004A3A4E">
        <w:rPr>
          <w:sz w:val="20"/>
          <w:szCs w:val="20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CE4CC8" w:rsidRPr="004A3A4E" w:rsidRDefault="00CE4CC8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iCs/>
          <w:sz w:val="20"/>
          <w:szCs w:val="20"/>
        </w:rPr>
        <w:t>Речевая компетенция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i/>
          <w:i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>В русле говорения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iCs/>
          <w:color w:val="auto"/>
          <w:sz w:val="20"/>
          <w:szCs w:val="20"/>
        </w:rPr>
      </w:pPr>
      <w:r w:rsidRPr="004A3A4E">
        <w:rPr>
          <w:rFonts w:ascii="Times New Roman" w:hAnsi="Times New Roman"/>
          <w:iCs/>
          <w:color w:val="auto"/>
          <w:sz w:val="20"/>
          <w:szCs w:val="20"/>
        </w:rPr>
        <w:t>1.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 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Диалогическая форма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z w:val="20"/>
          <w:szCs w:val="20"/>
        </w:rPr>
        <w:t>Уметь вести: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 xml:space="preserve">- этикетные диалоги в типичных ситуациях бытового, </w:t>
      </w:r>
      <w:proofErr w:type="spellStart"/>
      <w:r w:rsidRPr="004A3A4E">
        <w:rPr>
          <w:sz w:val="20"/>
          <w:szCs w:val="20"/>
        </w:rPr>
        <w:t>учебно­трудового</w:t>
      </w:r>
      <w:proofErr w:type="spellEnd"/>
      <w:r w:rsidRPr="004A3A4E">
        <w:rPr>
          <w:sz w:val="20"/>
          <w:szCs w:val="20"/>
        </w:rPr>
        <w:t xml:space="preserve"> и межкультурного общения, в том числе при помощи средств телекоммуникации;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 xml:space="preserve">- </w:t>
      </w:r>
      <w:proofErr w:type="spellStart"/>
      <w:r w:rsidRPr="004A3A4E">
        <w:rPr>
          <w:sz w:val="20"/>
          <w:szCs w:val="20"/>
        </w:rPr>
        <w:t>диалог­расспрос</w:t>
      </w:r>
      <w:proofErr w:type="spellEnd"/>
      <w:r w:rsidRPr="004A3A4E">
        <w:rPr>
          <w:sz w:val="20"/>
          <w:szCs w:val="20"/>
        </w:rPr>
        <w:t xml:space="preserve"> (запрос информации и ответ на него);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iCs/>
          <w:sz w:val="20"/>
          <w:szCs w:val="20"/>
        </w:rPr>
      </w:pPr>
      <w:r w:rsidRPr="004A3A4E">
        <w:rPr>
          <w:sz w:val="20"/>
          <w:szCs w:val="20"/>
        </w:rPr>
        <w:t>- диалог — побуждение к действию.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iCs/>
          <w:color w:val="auto"/>
          <w:sz w:val="20"/>
          <w:szCs w:val="20"/>
        </w:rPr>
        <w:t>2.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 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Монологическая форма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Уметь пользоваться основными коммуникативными типами речи: описание, рассказ,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характеристика (персона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жей).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i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В русле </w:t>
      </w:r>
      <w:proofErr w:type="spellStart"/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>аудирования</w:t>
      </w:r>
      <w:proofErr w:type="spellEnd"/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z w:val="20"/>
          <w:szCs w:val="20"/>
        </w:rPr>
        <w:t>Воспринимать на слух и понимать: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>- речь учителя и одноклассников в процессе общения на уроке и вербально/</w:t>
      </w:r>
      <w:proofErr w:type="spellStart"/>
      <w:r w:rsidRPr="004A3A4E">
        <w:rPr>
          <w:sz w:val="20"/>
          <w:szCs w:val="20"/>
        </w:rPr>
        <w:t>невербально</w:t>
      </w:r>
      <w:proofErr w:type="spellEnd"/>
      <w:r w:rsidRPr="004A3A4E">
        <w:rPr>
          <w:sz w:val="20"/>
          <w:szCs w:val="20"/>
        </w:rPr>
        <w:t xml:space="preserve"> реагировать на услышанное;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>-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- </w:t>
      </w:r>
      <w:proofErr w:type="gramStart"/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>В</w:t>
      </w:r>
      <w:proofErr w:type="gramEnd"/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 русле чтения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z w:val="20"/>
          <w:szCs w:val="20"/>
        </w:rPr>
        <w:t>Читать: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>- вслух небольшие тексты, построенные на изученном языковом материале;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>-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4A3A4E">
        <w:rPr>
          <w:sz w:val="20"/>
          <w:szCs w:val="20"/>
        </w:rPr>
        <w:t> </w:t>
      </w:r>
      <w:r w:rsidRPr="004A3A4E">
        <w:rPr>
          <w:sz w:val="20"/>
          <w:szCs w:val="20"/>
        </w:rPr>
        <w:t>т.</w:t>
      </w:r>
      <w:r w:rsidRPr="004A3A4E">
        <w:rPr>
          <w:sz w:val="20"/>
          <w:szCs w:val="20"/>
        </w:rPr>
        <w:t> </w:t>
      </w:r>
      <w:r w:rsidRPr="004A3A4E">
        <w:rPr>
          <w:sz w:val="20"/>
          <w:szCs w:val="20"/>
        </w:rPr>
        <w:t>д.).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i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>В русле письма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>Владеть: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>- умением выписывать из текста слова, словосочетания и предложения;</w:t>
      </w:r>
    </w:p>
    <w:p w:rsidR="00CE4CC8" w:rsidRPr="004A3A4E" w:rsidRDefault="00CE4CC8" w:rsidP="00DC4641">
      <w:pPr>
        <w:pStyle w:val="21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4A3A4E">
        <w:rPr>
          <w:sz w:val="20"/>
          <w:szCs w:val="20"/>
        </w:rPr>
        <w:t>- основами письменной речи: писать по образцу поздравление с праздником, короткое личное письмо.</w:t>
      </w:r>
    </w:p>
    <w:p w:rsidR="00CE4CC8" w:rsidRPr="004A3A4E" w:rsidRDefault="00CE4CC8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iCs/>
          <w:sz w:val="20"/>
          <w:szCs w:val="20"/>
        </w:rPr>
        <w:t>Языковая компетенция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>Графика, каллиграфия, орфография</w:t>
      </w: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. 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Все буквы английского алфавита. Основные буквосочетания. Звуко­буквенные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соответствия. Знаки транскрипции. Апостроф. Основные </w:t>
      </w:r>
      <w:r w:rsidRPr="004A3A4E">
        <w:rPr>
          <w:rFonts w:ascii="Times New Roman" w:hAnsi="Times New Roman"/>
          <w:color w:val="auto"/>
          <w:sz w:val="20"/>
          <w:szCs w:val="20"/>
        </w:rPr>
        <w:t>правила чтения и орфографии. Написание наиболее употребительных слов, вошедших в активный словарь.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>Фонетическая сторона речи.</w:t>
      </w: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 </w:t>
      </w:r>
      <w:r w:rsidRPr="004A3A4E">
        <w:rPr>
          <w:rFonts w:ascii="Times New Roman" w:hAnsi="Times New Roman"/>
          <w:color w:val="auto"/>
          <w:sz w:val="20"/>
          <w:szCs w:val="20"/>
        </w:rPr>
        <w:t>Адекватное произношение и различение на слух всех звуков и звукосочетаний англий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ского языка. Соблюдение норм произношения: долгота и 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краткость гласных, отсутствие оглушения звонких согласных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в конце слога или слова, отсутствие смягчения согласных перед гласными. Дифтонги.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Связующее «r» (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there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is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/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there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are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).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Ударение в слове, фразе.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Ритмико­интонационные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 особенности повествовательного, побудительного </w:t>
      </w:r>
      <w:r w:rsidRPr="004A3A4E">
        <w:rPr>
          <w:rFonts w:ascii="Times New Roman" w:hAnsi="Times New Roman"/>
          <w:color w:val="auto"/>
          <w:sz w:val="20"/>
          <w:szCs w:val="20"/>
        </w:rPr>
        <w:t>и вопросительного (общий и специальный вопрос) предложе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ний.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Интонация перечисления. Чтение по транскрипции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изученных слов.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i/>
          <w:color w:val="auto"/>
          <w:spacing w:val="-2"/>
          <w:sz w:val="20"/>
          <w:szCs w:val="20"/>
        </w:rPr>
        <w:t>Лексическая сторона речи</w:t>
      </w:r>
      <w:r w:rsidRPr="004A3A4E">
        <w:rPr>
          <w:rFonts w:ascii="Times New Roman" w:hAnsi="Times New Roman"/>
          <w:b/>
          <w:bCs/>
          <w:color w:val="auto"/>
          <w:spacing w:val="-2"/>
          <w:sz w:val="20"/>
          <w:szCs w:val="20"/>
        </w:rPr>
        <w:t xml:space="preserve">. </w:t>
      </w:r>
      <w:r w:rsidRPr="004A3A4E">
        <w:rPr>
          <w:rFonts w:ascii="Times New Roman" w:hAnsi="Times New Roman"/>
          <w:color w:val="auto"/>
          <w:spacing w:val="-2"/>
          <w:sz w:val="20"/>
          <w:szCs w:val="20"/>
        </w:rPr>
        <w:t>Лексические единицы, обслу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устойчивые словосочетания, оценочная лексика и речевые 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doctor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film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).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Начальное представление о способах словообразования: суффиксация (суффиксы ­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er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, ­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or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, ­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tion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, ­</w:t>
      </w:r>
      <w:proofErr w:type="spellStart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ist</w:t>
      </w:r>
      <w:proofErr w:type="spellEnd"/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,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­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ful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, ­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ly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, ­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teen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, ­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ty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, ­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th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), словосложение (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postcard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), конверсия (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play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 —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to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play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).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i/>
          <w:color w:val="auto"/>
          <w:sz w:val="20"/>
          <w:szCs w:val="20"/>
        </w:rPr>
        <w:t>Грамматическая сторона речи.</w:t>
      </w: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 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Основные коммуникативные типы предложений: повествовательное, вопросительное,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побудительное. Общий и специальный вопросы. Вопросительные слова: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what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who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when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where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why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how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. Порядок </w:t>
      </w:r>
      <w:r w:rsidRPr="004A3A4E">
        <w:rPr>
          <w:rFonts w:ascii="Times New Roman" w:hAnsi="Times New Roman"/>
          <w:color w:val="auto"/>
          <w:sz w:val="20"/>
          <w:szCs w:val="20"/>
        </w:rPr>
        <w:t>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He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speaks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English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>.), составным именным (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My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family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is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big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.) и составным глагольным (I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like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to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dance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.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She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can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skate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well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>.) сказуемым. Побудительные предложения в утвердительной (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Help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me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please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>.) и отрицательной (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Don’t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be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late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!) формах.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Безличные предложения в настоящем времени (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It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is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cold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.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It’s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five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o</w:t>
      </w:r>
      <w:r w:rsidRPr="004A3A4E">
        <w:rPr>
          <w:rFonts w:ascii="Times New Roman" w:hAnsi="Times New Roman"/>
          <w:color w:val="auto"/>
          <w:sz w:val="20"/>
          <w:szCs w:val="20"/>
        </w:rPr>
        <w:t>’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clock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.).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 Предложения с оборотом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there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is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>/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there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are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. Простые распространенные предложения. Предложения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с однородными членами.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Сложносочиненные предложения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с союзами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and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и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but.Сложноподчиненные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предложения с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because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Правильные и неправильные глаголы в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Present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Future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Past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Simple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 (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Indefinite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>). Неопределенная форма глагола. Гла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гол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>­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связка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 xml:space="preserve"> to be.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Модальные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 xml:space="preserve">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глаголы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 xml:space="preserve"> can, may, must,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  <w:lang w:val="en-US"/>
        </w:rPr>
        <w:t>have to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 xml:space="preserve">.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Глагольные конструкции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I’d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like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 </w:t>
      </w:r>
      <w:proofErr w:type="spellStart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to</w:t>
      </w:r>
      <w:proofErr w:type="spellEnd"/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… Существительные в единственном и множественном числе (образованные по </w:t>
      </w:r>
      <w:r w:rsidRPr="004A3A4E">
        <w:rPr>
          <w:rFonts w:ascii="Times New Roman" w:hAnsi="Times New Roman"/>
          <w:color w:val="auto"/>
          <w:sz w:val="20"/>
          <w:szCs w:val="20"/>
        </w:rPr>
        <w:t>правилу и исключения), существительные с неопределенным, определенным и нулевым артиклем. Притяжательный падеж имен существительных.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z w:val="20"/>
          <w:szCs w:val="20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iCs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z w:val="20"/>
          <w:szCs w:val="20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this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>/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these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that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>/</w:t>
      </w:r>
      <w:proofErr w:type="spellStart"/>
      <w:r w:rsidRPr="004A3A4E">
        <w:rPr>
          <w:rFonts w:ascii="Times New Roman" w:hAnsi="Times New Roman"/>
          <w:color w:val="auto"/>
          <w:sz w:val="20"/>
          <w:szCs w:val="20"/>
        </w:rPr>
        <w:t>those</w:t>
      </w:r>
      <w:proofErr w:type="spellEnd"/>
      <w:r w:rsidRPr="004A3A4E">
        <w:rPr>
          <w:rFonts w:ascii="Times New Roman" w:hAnsi="Times New Roman"/>
          <w:color w:val="auto"/>
          <w:sz w:val="20"/>
          <w:szCs w:val="20"/>
        </w:rPr>
        <w:t xml:space="preserve">),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неопределенные (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some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any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 — некоторые случаи употребления).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Наречия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  <w:lang w:val="en-US"/>
        </w:rPr>
        <w:t xml:space="preserve">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времени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  <w:lang w:val="en-US"/>
        </w:rPr>
        <w:t xml:space="preserve"> (yesterday, tomorrow, never, usually, </w:t>
      </w:r>
      <w:r w:rsidRPr="004A3A4E">
        <w:rPr>
          <w:rFonts w:ascii="Times New Roman" w:hAnsi="Times New Roman"/>
          <w:iCs/>
          <w:color w:val="auto"/>
          <w:sz w:val="20"/>
          <w:szCs w:val="20"/>
          <w:lang w:val="en-US"/>
        </w:rPr>
        <w:t xml:space="preserve">often, sometimes).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>Наречия степени (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much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little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, </w:t>
      </w:r>
      <w:proofErr w:type="spellStart"/>
      <w:r w:rsidRPr="004A3A4E">
        <w:rPr>
          <w:rFonts w:ascii="Times New Roman" w:hAnsi="Times New Roman"/>
          <w:iCs/>
          <w:color w:val="auto"/>
          <w:sz w:val="20"/>
          <w:szCs w:val="20"/>
        </w:rPr>
        <w:t>very</w:t>
      </w:r>
      <w:proofErr w:type="spellEnd"/>
      <w:r w:rsidRPr="004A3A4E">
        <w:rPr>
          <w:rFonts w:ascii="Times New Roman" w:hAnsi="Times New Roman"/>
          <w:iCs/>
          <w:color w:val="auto"/>
          <w:sz w:val="20"/>
          <w:szCs w:val="20"/>
        </w:rPr>
        <w:t>).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z w:val="20"/>
          <w:szCs w:val="20"/>
        </w:rPr>
        <w:t>Количественные числительные (до 100), порядковые числительные (до 30).</w:t>
      </w:r>
    </w:p>
    <w:p w:rsidR="00CE4CC8" w:rsidRPr="004A3A4E" w:rsidRDefault="00CE4CC8" w:rsidP="00DC4641">
      <w:pPr>
        <w:pStyle w:val="af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0"/>
          <w:szCs w:val="20"/>
          <w:lang w:val="en-US"/>
        </w:rPr>
      </w:pP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Наиболее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 xml:space="preserve">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употребительные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 xml:space="preserve">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предлоги</w:t>
      </w:r>
      <w:r w:rsidRPr="004A3A4E">
        <w:rPr>
          <w:rFonts w:ascii="Times New Roman" w:hAnsi="Times New Roman"/>
          <w:color w:val="auto"/>
          <w:spacing w:val="2"/>
          <w:sz w:val="20"/>
          <w:szCs w:val="20"/>
          <w:lang w:val="en-US"/>
        </w:rPr>
        <w:t xml:space="preserve">: in, on, at, into, to, </w:t>
      </w:r>
      <w:r w:rsidRPr="004A3A4E">
        <w:rPr>
          <w:rFonts w:ascii="Times New Roman" w:hAnsi="Times New Roman"/>
          <w:color w:val="auto"/>
          <w:sz w:val="20"/>
          <w:szCs w:val="20"/>
          <w:lang w:val="en-US"/>
        </w:rPr>
        <w:t>from, of, with.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sz w:val="20"/>
          <w:szCs w:val="20"/>
        </w:rPr>
        <w:t>Социокультурная компетенция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sz w:val="20"/>
          <w:szCs w:val="20"/>
        </w:rPr>
        <w:t>Компенсаторная компетенция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sz w:val="20"/>
          <w:szCs w:val="20"/>
        </w:rPr>
        <w:t>Учебно-познавательная компетенция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пользоваться двуязычным словарем учебника (в том числе транскрипцией);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пользоваться справочными материалами, представленными в виде таблиц, схем и правил;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вести словарь для записи новых слов;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систематизировать слова по тематическому принципу;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извлекать нужную информацию из текста на основе имеющейся коммуникативной задачи.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 xml:space="preserve">Далее представим личностные, </w:t>
      </w:r>
      <w:proofErr w:type="spellStart"/>
      <w:r w:rsidRPr="004A3A4E">
        <w:rPr>
          <w:sz w:val="20"/>
          <w:szCs w:val="20"/>
        </w:rPr>
        <w:t>метапредметные</w:t>
      </w:r>
      <w:proofErr w:type="spellEnd"/>
      <w:r w:rsidRPr="004A3A4E">
        <w:rPr>
          <w:sz w:val="20"/>
          <w:szCs w:val="20"/>
        </w:rPr>
        <w:t xml:space="preserve"> и предметные результаты в познавательной, ценностно-ориентационной, эстетической и трудовой сферах.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sz w:val="20"/>
          <w:szCs w:val="20"/>
        </w:rPr>
        <w:t>В познавательной сфере: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sz w:val="20"/>
          <w:szCs w:val="20"/>
        </w:rPr>
        <w:t>В ценностно-ориентационной сфере: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представление о языке как средстве выражения чувств, эмоций, суждений, основе культуры мышления;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приобщение к национальным ценностям, ценностям мировой культуры, ценностям других народов.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sz w:val="20"/>
          <w:szCs w:val="20"/>
        </w:rPr>
        <w:t>В эстетической сфере: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овладение элементарными средствами выражения чувств, эмоций и отношений на иностранном языке;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b/>
          <w:bCs/>
          <w:sz w:val="20"/>
          <w:szCs w:val="20"/>
        </w:rPr>
        <w:t>В трудовой сфере</w:t>
      </w:r>
      <w:r w:rsidRPr="004A3A4E">
        <w:rPr>
          <w:sz w:val="20"/>
          <w:szCs w:val="20"/>
        </w:rPr>
        <w:t>: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умение ставить цели и планировать свой учебный труд.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Представляя в обобщенном виде планируемые результаты обучения английскому языку по учебно-методическим комплексам серии “</w:t>
      </w:r>
      <w:proofErr w:type="spellStart"/>
      <w:r w:rsidRPr="004A3A4E">
        <w:rPr>
          <w:sz w:val="20"/>
          <w:szCs w:val="20"/>
        </w:rPr>
        <w:t>RainbowEnglish</w:t>
      </w:r>
      <w:proofErr w:type="spellEnd"/>
      <w:r w:rsidRPr="004A3A4E">
        <w:rPr>
          <w:sz w:val="20"/>
          <w:szCs w:val="20"/>
        </w:rPr>
        <w:t>”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расширится лингвистический кругозор;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будут заложены основы коммуникативной культуры;</w:t>
      </w:r>
    </w:p>
    <w:p w:rsidR="00EE373A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сформируются положительная мотивация и устойчивый учебно-познавательный интерес к предмету «Иностранный язык»,</w:t>
      </w:r>
    </w:p>
    <w:p w:rsidR="00003B28" w:rsidRPr="004A3A4E" w:rsidRDefault="00EE373A" w:rsidP="00DC4641">
      <w:pPr>
        <w:pStyle w:val="ac"/>
        <w:spacing w:before="0" w:beforeAutospacing="0" w:after="0" w:afterAutospacing="0"/>
        <w:jc w:val="both"/>
        <w:rPr>
          <w:sz w:val="20"/>
          <w:szCs w:val="20"/>
        </w:rPr>
      </w:pPr>
      <w:r w:rsidRPr="004A3A4E">
        <w:rPr>
          <w:sz w:val="20"/>
          <w:szCs w:val="20"/>
        </w:rPr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077BAF" w:rsidRPr="004A3A4E" w:rsidRDefault="00214BBC" w:rsidP="00DC46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СОДЕРЖАНИЕ УЧЕБНОГО ПРЕДМЕТА</w:t>
      </w:r>
    </w:p>
    <w:p w:rsidR="00077BAF" w:rsidRPr="004A3A4E" w:rsidRDefault="00077BAF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В основу определения содержания обучения положен анализ реальных или </w:t>
      </w:r>
      <w:proofErr w:type="gramStart"/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возможных потребностей</w:t>
      </w:r>
      <w:proofErr w:type="gramEnd"/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учащихся в процессе общения. Данное пособие вычленяет круг тем и проблем, которые рассматриваются внутри учебных ситуаций (</w:t>
      </w:r>
      <w:proofErr w:type="spellStart"/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units</w:t>
      </w:r>
      <w:proofErr w:type="spellEnd"/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проблем в различных англоязычных странах, а также в родной стране учащихся.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(2—4 классы)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Содержание обучения включает следующие компоненты:</w:t>
      </w:r>
    </w:p>
    <w:p w:rsidR="00F36AE4" w:rsidRPr="004A3A4E" w:rsidRDefault="00F36AE4" w:rsidP="00DC4641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сферы общения (темы, ситуации, тексты);</w:t>
      </w:r>
    </w:p>
    <w:p w:rsidR="00F36AE4" w:rsidRPr="004A3A4E" w:rsidRDefault="00F36AE4" w:rsidP="00DC4641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навыки и умения коммуникативной компетенции: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— речевая компетенция (умения </w:t>
      </w:r>
      <w:proofErr w:type="spellStart"/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аудирования</w:t>
      </w:r>
      <w:proofErr w:type="spellEnd"/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, чтения, говорения, письменной речи на начальном уровне);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— социокультурная компетенция (социокультурные знания и навыки вербального и невербального поведения на начальном уровне);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— учебно</w:t>
      </w:r>
      <w:r w:rsidRPr="004A3A4E">
        <w:rPr>
          <w:rFonts w:ascii="Cambria Math" w:hAnsi="Cambria Math" w:cs="Cambria Math"/>
          <w:bCs/>
          <w:color w:val="000000" w:themeColor="text1"/>
          <w:sz w:val="20"/>
          <w:szCs w:val="20"/>
        </w:rPr>
        <w:t>‑</w:t>
      </w: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познавательная компетенция (общие и специальные учебные навыки, приемы учебной работы);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— компенсаторная компетенция (знание приемов компенсации и компенсаторные умения).</w:t>
      </w:r>
    </w:p>
    <w:p w:rsidR="00F36AE4" w:rsidRPr="004A3A4E" w:rsidRDefault="00F36AE4" w:rsidP="00DC4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4A3A4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Знакомство. </w:t>
      </w:r>
      <w:r w:rsidRPr="004A3A4E">
        <w:rPr>
          <w:rFonts w:ascii="Times New Roman" w:hAnsi="Times New Roman"/>
          <w:color w:val="auto"/>
          <w:sz w:val="20"/>
          <w:szCs w:val="20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Я и моя семья. </w:t>
      </w:r>
      <w:r w:rsidRPr="004A3A4E">
        <w:rPr>
          <w:rFonts w:ascii="Times New Roman" w:hAnsi="Times New Roman"/>
          <w:color w:val="auto"/>
          <w:sz w:val="20"/>
          <w:szCs w:val="20"/>
        </w:rPr>
        <w:t>Члены семьи, их имена, возраст, внешность, черты характера, увлечения/хобби. Мой день (распо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рядок дня,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>домашние обязанности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)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.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Покупки в магазине: одежда, </w:t>
      </w:r>
      <w:r w:rsidRPr="004A3A4E">
        <w:rPr>
          <w:rFonts w:ascii="Times New Roman" w:hAnsi="Times New Roman"/>
          <w:iCs/>
          <w:color w:val="auto"/>
          <w:spacing w:val="2"/>
          <w:sz w:val="20"/>
          <w:szCs w:val="20"/>
        </w:rPr>
        <w:t xml:space="preserve">обувь,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основные продукты питания. Любимая еда. </w:t>
      </w:r>
      <w:r w:rsidRPr="004A3A4E">
        <w:rPr>
          <w:rFonts w:ascii="Times New Roman" w:hAnsi="Times New Roman"/>
          <w:color w:val="auto"/>
          <w:sz w:val="20"/>
          <w:szCs w:val="20"/>
        </w:rPr>
        <w:t>Семейные праздники: день рождения, Новый год/Рождество. Подарки.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Мир моих увлечений.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Мои любимые занятия. Виды 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спорта и спортивные игры.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Мои любимые сказки. 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Выходной день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(в зоопарке, цирке), </w:t>
      </w:r>
      <w:r w:rsidRPr="004A3A4E">
        <w:rPr>
          <w:rFonts w:ascii="Times New Roman" w:hAnsi="Times New Roman"/>
          <w:color w:val="auto"/>
          <w:sz w:val="20"/>
          <w:szCs w:val="20"/>
        </w:rPr>
        <w:t>каникулы.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Я и мои друзья. </w:t>
      </w:r>
      <w:r w:rsidRPr="004A3A4E">
        <w:rPr>
          <w:rFonts w:ascii="Times New Roman" w:hAnsi="Times New Roman"/>
          <w:color w:val="auto"/>
          <w:sz w:val="20"/>
          <w:szCs w:val="20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Моя школа. </w:t>
      </w: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 xml:space="preserve">Классная комната, учебные предметы, </w:t>
      </w:r>
      <w:r w:rsidRPr="004A3A4E">
        <w:rPr>
          <w:rFonts w:ascii="Times New Roman" w:hAnsi="Times New Roman"/>
          <w:color w:val="auto"/>
          <w:sz w:val="20"/>
          <w:szCs w:val="20"/>
        </w:rPr>
        <w:t>школьные принадлежности. Учебные занятия на уроках.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z w:val="20"/>
          <w:szCs w:val="20"/>
        </w:rPr>
        <w:t xml:space="preserve">Мир вокруг меня. 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Мой дом/квартира/комната: названия комнат, их размер, предметы мебели и интерьера. Природа. 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Дикие и домашние животные. </w:t>
      </w:r>
      <w:r w:rsidRPr="004A3A4E">
        <w:rPr>
          <w:rFonts w:ascii="Times New Roman" w:hAnsi="Times New Roman"/>
          <w:color w:val="auto"/>
          <w:sz w:val="20"/>
          <w:szCs w:val="20"/>
        </w:rPr>
        <w:t>Любимое время года. Погода.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Страна/страны изучаемого языка и родная страна. </w:t>
      </w:r>
      <w:r w:rsidRPr="004A3A4E">
        <w:rPr>
          <w:rFonts w:ascii="Times New Roman" w:hAnsi="Times New Roman"/>
          <w:color w:val="auto"/>
          <w:sz w:val="20"/>
          <w:szCs w:val="20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4A3A4E">
        <w:rPr>
          <w:rFonts w:ascii="Times New Roman" w:hAnsi="Times New Roman"/>
          <w:iCs/>
          <w:color w:val="auto"/>
          <w:sz w:val="20"/>
          <w:szCs w:val="20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980F05" w:rsidRPr="004A3A4E" w:rsidRDefault="00980F05" w:rsidP="00DC4641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4A3A4E">
        <w:rPr>
          <w:rFonts w:ascii="Times New Roman" w:hAnsi="Times New Roman"/>
          <w:color w:val="auto"/>
          <w:spacing w:val="2"/>
          <w:sz w:val="20"/>
          <w:szCs w:val="20"/>
        </w:rPr>
        <w:t>Некоторые формы речевого и неречевого этикета стран изучаемого языка в ряде ситуаций общения (в школе, во</w:t>
      </w:r>
      <w:r w:rsidRPr="004A3A4E">
        <w:rPr>
          <w:rFonts w:ascii="Times New Roman" w:hAnsi="Times New Roman"/>
          <w:color w:val="auto"/>
          <w:sz w:val="20"/>
          <w:szCs w:val="20"/>
        </w:rPr>
        <w:t xml:space="preserve"> вре</w:t>
      </w:r>
      <w:r w:rsidR="0082646D" w:rsidRPr="004A3A4E">
        <w:rPr>
          <w:rFonts w:ascii="Times New Roman" w:hAnsi="Times New Roman"/>
          <w:color w:val="auto"/>
          <w:sz w:val="20"/>
          <w:szCs w:val="20"/>
        </w:rPr>
        <w:t>мя совместной игры, в магазине).</w:t>
      </w:r>
    </w:p>
    <w:p w:rsidR="00993880" w:rsidRDefault="00993880" w:rsidP="00AE6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CF4B9B" w:rsidRDefault="0094676F" w:rsidP="00AE6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F1CFE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Тематическое </w:t>
      </w:r>
      <w:r w:rsidR="0064263C" w:rsidRPr="005F1CFE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планирова</w:t>
      </w:r>
      <w:r w:rsidR="005F1CFE" w:rsidRPr="005F1CFE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ние </w:t>
      </w:r>
      <w:r w:rsidR="005F1CFE" w:rsidRPr="005F1CFE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>c</w:t>
      </w:r>
      <w:r w:rsidR="005F1CFE" w:rsidRPr="005F1CFE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учетом рабочей программы воспитания</w:t>
      </w:r>
    </w:p>
    <w:p w:rsidR="00993880" w:rsidRPr="00AE6E62" w:rsidRDefault="00993880" w:rsidP="00AE6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703"/>
        <w:gridCol w:w="4103"/>
        <w:gridCol w:w="8202"/>
        <w:gridCol w:w="1491"/>
      </w:tblGrid>
      <w:tr w:rsidR="00800C07" w:rsidRPr="004A3A4E" w:rsidTr="00800C07">
        <w:trPr>
          <w:trHeight w:val="4"/>
        </w:trPr>
        <w:tc>
          <w:tcPr>
            <w:tcW w:w="703" w:type="dxa"/>
          </w:tcPr>
          <w:p w:rsidR="00800C07" w:rsidRPr="004A3A4E" w:rsidRDefault="00800C07" w:rsidP="00CA585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103" w:type="dxa"/>
          </w:tcPr>
          <w:p w:rsidR="00800C07" w:rsidRPr="004A3A4E" w:rsidRDefault="00800C07" w:rsidP="00CA585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3A4E">
              <w:rPr>
                <w:rFonts w:ascii="Times New Roman" w:eastAsia="Calibri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8202" w:type="dxa"/>
          </w:tcPr>
          <w:p w:rsidR="00800C07" w:rsidRPr="00E40F83" w:rsidRDefault="00800C07" w:rsidP="005F1CF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F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Модуль воспитательной программы «Школьный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</w:t>
            </w:r>
            <w:r w:rsidRPr="00E40F83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91" w:type="dxa"/>
          </w:tcPr>
          <w:p w:rsidR="00800C07" w:rsidRPr="004A3A4E" w:rsidRDefault="00800C07" w:rsidP="00CA585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Кол-во часов </w:t>
            </w:r>
          </w:p>
        </w:tc>
      </w:tr>
      <w:tr w:rsidR="00800C07" w:rsidRPr="004A3A4E" w:rsidTr="00800C07">
        <w:trPr>
          <w:trHeight w:val="17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03" w:type="dxa"/>
          </w:tcPr>
          <w:p w:rsidR="00800C07" w:rsidRPr="004A3A4E" w:rsidRDefault="00800C07" w:rsidP="005E182A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Знакомство.</w:t>
            </w:r>
          </w:p>
        </w:tc>
        <w:tc>
          <w:tcPr>
            <w:tcW w:w="8202" w:type="dxa"/>
          </w:tcPr>
          <w:p w:rsidR="00800C07" w:rsidRPr="004B4CBF" w:rsidRDefault="00800C07" w:rsidP="003E6C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0F83">
              <w:rPr>
                <w:rFonts w:ascii="Times New Roman" w:hAnsi="Times New Roman"/>
                <w:sz w:val="20"/>
                <w:szCs w:val="20"/>
              </w:rPr>
              <w:t>День окончания Второй мировой войны</w:t>
            </w:r>
            <w:r w:rsidR="004B4CBF">
              <w:rPr>
                <w:rFonts w:ascii="Times New Roman" w:hAnsi="Times New Roman"/>
                <w:sz w:val="20"/>
                <w:szCs w:val="20"/>
              </w:rPr>
              <w:t>;</w:t>
            </w:r>
            <w:r w:rsidR="004B4CBF">
              <w:t xml:space="preserve"> </w:t>
            </w:r>
            <w:r w:rsidR="004B4CBF" w:rsidRPr="004B4CBF">
              <w:rPr>
                <w:rFonts w:ascii="Times New Roman" w:hAnsi="Times New Roman"/>
                <w:sz w:val="20"/>
                <w:szCs w:val="20"/>
              </w:rPr>
              <w:t>установление доверительных отношений м</w:t>
            </w:r>
            <w:r w:rsidR="004B4CBF">
              <w:rPr>
                <w:rFonts w:ascii="Times New Roman" w:hAnsi="Times New Roman"/>
                <w:sz w:val="20"/>
                <w:szCs w:val="20"/>
              </w:rPr>
              <w:t xml:space="preserve">ежду педагогическим работником </w:t>
            </w:r>
            <w:r w:rsidR="004B4CBF" w:rsidRPr="004B4CBF">
              <w:rPr>
                <w:rFonts w:ascii="Times New Roman" w:hAnsi="Times New Roman"/>
                <w:sz w:val="20"/>
                <w:szCs w:val="20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</w:t>
            </w:r>
            <w:r w:rsidR="004B4CBF">
              <w:rPr>
                <w:rFonts w:ascii="Times New Roman" w:hAnsi="Times New Roman"/>
                <w:sz w:val="20"/>
                <w:szCs w:val="20"/>
              </w:rPr>
              <w:t xml:space="preserve">их познавательной деятельности; </w:t>
            </w:r>
            <w:r w:rsidR="004B4CBF" w:rsidRPr="004B4CBF">
              <w:rPr>
                <w:rFonts w:ascii="Times New Roman" w:hAnsi="Times New Roman"/>
                <w:sz w:val="20"/>
                <w:szCs w:val="20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</w:t>
            </w:r>
            <w:r w:rsidR="003E6CBC">
              <w:rPr>
                <w:rFonts w:ascii="Times New Roman" w:hAnsi="Times New Roman"/>
                <w:sz w:val="20"/>
                <w:szCs w:val="20"/>
              </w:rPr>
              <w:t xml:space="preserve"> дисциплины и самоорганизации; </w:t>
            </w:r>
            <w:r w:rsidRPr="00E40F8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солидарности в борьбе с терроризмом</w:t>
            </w:r>
            <w:r w:rsidR="004B4CB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40F8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дорожной безопасности</w:t>
            </w: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800C07" w:rsidRPr="004A3A4E" w:rsidTr="00800C07">
        <w:trPr>
          <w:trHeight w:val="4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03" w:type="dxa"/>
          </w:tcPr>
          <w:p w:rsidR="00800C07" w:rsidRPr="004A3A4E" w:rsidRDefault="00800C07" w:rsidP="005E18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вокруг меня. </w:t>
            </w:r>
          </w:p>
        </w:tc>
        <w:tc>
          <w:tcPr>
            <w:tcW w:w="8202" w:type="dxa"/>
          </w:tcPr>
          <w:p w:rsidR="00800C07" w:rsidRPr="00E40F83" w:rsidRDefault="003E6CBC" w:rsidP="003C65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День учителя; Экология и энергосбережение; </w:t>
            </w:r>
            <w:r w:rsidR="00800C07" w:rsidRPr="00E40F83">
              <w:rPr>
                <w:rFonts w:ascii="Times New Roman" w:hAnsi="Times New Roman"/>
                <w:sz w:val="20"/>
                <w:szCs w:val="20"/>
              </w:rPr>
              <w:t>Безопасность в сети интернет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E6CBC">
              <w:rPr>
                <w:rFonts w:ascii="Times New Roman" w:hAnsi="Times New Roman"/>
                <w:sz w:val="20"/>
                <w:szCs w:val="20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rFonts w:ascii="Times New Roman" w:hAnsi="Times New Roman"/>
                <w:sz w:val="20"/>
                <w:szCs w:val="20"/>
              </w:rPr>
              <w:t>итуаций для обсуждения в классе.</w:t>
            </w: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800C07" w:rsidRPr="004A3A4E" w:rsidTr="00800C07">
        <w:trPr>
          <w:trHeight w:val="4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03" w:type="dxa"/>
          </w:tcPr>
          <w:p w:rsidR="00800C07" w:rsidRPr="004A3A4E" w:rsidRDefault="00800C07" w:rsidP="005E18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Сказки и праздники.</w:t>
            </w:r>
          </w:p>
        </w:tc>
        <w:tc>
          <w:tcPr>
            <w:tcW w:w="8202" w:type="dxa"/>
          </w:tcPr>
          <w:p w:rsidR="00800C07" w:rsidRPr="003E6CBC" w:rsidRDefault="00800C07" w:rsidP="003C6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0F83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День народного единства</w:t>
            </w:r>
            <w:r w:rsidR="003E6CBC">
              <w:rPr>
                <w:rFonts w:ascii="Times New Roman" w:hAnsi="Times New Roman"/>
                <w:sz w:val="20"/>
                <w:szCs w:val="20"/>
              </w:rPr>
              <w:t xml:space="preserve">; Дорога из каникул в школу; </w:t>
            </w:r>
            <w:r w:rsidRPr="00E40F83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Международный день толерантности</w:t>
            </w:r>
          </w:p>
          <w:p w:rsidR="003E6CBC" w:rsidRPr="003E6CBC" w:rsidRDefault="00800C07" w:rsidP="003E6CB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40F83">
              <w:rPr>
                <w:rFonts w:ascii="Times New Roman" w:hAnsi="Times New Roman"/>
                <w:sz w:val="20"/>
                <w:szCs w:val="20"/>
              </w:rPr>
              <w:t>День правовой помощи детям</w:t>
            </w:r>
            <w:r w:rsidR="003E6CB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Pr="00E40F83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День матери в России</w:t>
            </w:r>
            <w:r w:rsidR="003E6CBC">
              <w:rPr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="003E6CBC" w:rsidRPr="003E6CB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:rsidR="00800C07" w:rsidRPr="003E6CBC" w:rsidRDefault="003E6CBC" w:rsidP="003E6CBC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E6CB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800C07" w:rsidRPr="004A3A4E" w:rsidTr="00800C07">
        <w:trPr>
          <w:trHeight w:val="10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3" w:type="dxa"/>
          </w:tcPr>
          <w:p w:rsidR="00800C07" w:rsidRPr="004A3A4E" w:rsidRDefault="00800C07" w:rsidP="000572E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 и моя семья.</w:t>
            </w:r>
          </w:p>
        </w:tc>
        <w:tc>
          <w:tcPr>
            <w:tcW w:w="8202" w:type="dxa"/>
          </w:tcPr>
          <w:p w:rsidR="00800C07" w:rsidRDefault="003E6CBC" w:rsidP="003E6CBC">
            <w:pPr>
              <w:jc w:val="both"/>
              <w:rPr>
                <w:rFonts w:ascii="YS Text" w:hAnsi="YS Text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День Неизвестного Солдата; Права человека; Международный день инвалидов; </w:t>
            </w:r>
            <w:r w:rsidR="00800C07" w:rsidRPr="00E40F83">
              <w:rPr>
                <w:rFonts w:ascii="YS Text" w:hAnsi="YS Text"/>
                <w:color w:val="000000"/>
                <w:sz w:val="20"/>
                <w:szCs w:val="20"/>
              </w:rPr>
              <w:t>Всемирный день азбука Брайля</w:t>
            </w:r>
            <w:r>
              <w:rPr>
                <w:rFonts w:ascii="YS Text" w:hAnsi="YS Text"/>
                <w:color w:val="000000"/>
                <w:sz w:val="20"/>
                <w:szCs w:val="20"/>
              </w:rPr>
              <w:t xml:space="preserve">; </w:t>
            </w:r>
            <w:r w:rsidRPr="003E6CBC">
              <w:rPr>
                <w:rFonts w:ascii="YS Text" w:hAnsi="YS Text"/>
                <w:color w:val="000000"/>
                <w:sz w:val="20"/>
                <w:szCs w:val="20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993880" w:rsidRPr="003E6CBC" w:rsidRDefault="00993880" w:rsidP="003E6CB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800C07" w:rsidRPr="004A3A4E" w:rsidTr="00800C07">
        <w:trPr>
          <w:trHeight w:val="17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03" w:type="dxa"/>
          </w:tcPr>
          <w:p w:rsidR="00800C07" w:rsidRPr="004A3A4E" w:rsidRDefault="00800C07" w:rsidP="000572E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Мир вокруг нас.</w:t>
            </w:r>
          </w:p>
        </w:tc>
        <w:tc>
          <w:tcPr>
            <w:tcW w:w="8202" w:type="dxa"/>
          </w:tcPr>
          <w:p w:rsidR="00800C07" w:rsidRPr="003E6CBC" w:rsidRDefault="003E6CBC" w:rsidP="003C65C7">
            <w:pPr>
              <w:shd w:val="clear" w:color="auto" w:fill="FFFFFF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День российской науки; День защитника Отечества; </w:t>
            </w:r>
            <w:r w:rsidR="00800C07" w:rsidRPr="00E40F83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Всемирный день иммунитета</w:t>
            </w:r>
            <w:r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Pr="003E6CBC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800C07" w:rsidRPr="004A3A4E" w:rsidTr="00800C07">
        <w:trPr>
          <w:trHeight w:val="10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3" w:type="dxa"/>
          </w:tcPr>
          <w:p w:rsidR="00800C07" w:rsidRPr="003C65C7" w:rsidRDefault="00800C07" w:rsidP="000572E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 ферме.</w:t>
            </w:r>
          </w:p>
        </w:tc>
        <w:tc>
          <w:tcPr>
            <w:tcW w:w="8202" w:type="dxa"/>
          </w:tcPr>
          <w:p w:rsidR="00800C07" w:rsidRPr="003E6CBC" w:rsidRDefault="003E6CBC" w:rsidP="003E6CBC">
            <w:pPr>
              <w:jc w:val="both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Международный женский день; </w:t>
            </w:r>
            <w:r w:rsidR="00800C07" w:rsidRPr="00E40F83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День воссоединения Крыма с Россией</w:t>
            </w:r>
            <w:r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Pr="003E6CBC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привлечение внимания обучающихся к</w:t>
            </w:r>
            <w:r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 ценностному аспекту изучаемых </w:t>
            </w:r>
            <w:r w:rsidRPr="003E6CBC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800C07" w:rsidRPr="004A3A4E" w:rsidTr="00800C07">
        <w:trPr>
          <w:trHeight w:val="11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03" w:type="dxa"/>
          </w:tcPr>
          <w:p w:rsidR="00800C07" w:rsidRPr="004A3A4E" w:rsidRDefault="00800C07" w:rsidP="000572E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Мир увлечений. Досуг.</w:t>
            </w:r>
          </w:p>
        </w:tc>
        <w:tc>
          <w:tcPr>
            <w:tcW w:w="8202" w:type="dxa"/>
          </w:tcPr>
          <w:p w:rsidR="003E6CBC" w:rsidRPr="003E6CBC" w:rsidRDefault="003E6CBC" w:rsidP="003E6CB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День космонавтики; </w:t>
            </w:r>
            <w:r w:rsidR="00800C07" w:rsidRPr="00E40F83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День пожарной охраны</w:t>
            </w:r>
            <w:r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="00800C07" w:rsidRPr="00E40F8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Международный день борьбы за права инвалидов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Pr="003E6CB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привлечение внимания обучающихся к ценностному аспекту изучаемых </w:t>
            </w:r>
          </w:p>
          <w:p w:rsidR="00800C07" w:rsidRPr="003E6CBC" w:rsidRDefault="003E6CBC" w:rsidP="003E6CBC">
            <w:pPr>
              <w:jc w:val="both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E6CB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800C07" w:rsidRPr="004A3A4E" w:rsidTr="00800C07">
        <w:trPr>
          <w:trHeight w:val="11"/>
        </w:trPr>
        <w:tc>
          <w:tcPr>
            <w:tcW w:w="7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03" w:type="dxa"/>
          </w:tcPr>
          <w:p w:rsidR="00800C07" w:rsidRPr="004A3A4E" w:rsidRDefault="00800C07" w:rsidP="003C65C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A3A4E">
              <w:rPr>
                <w:rFonts w:ascii="Times New Roman" w:eastAsia="Calibri" w:hAnsi="Times New Roman" w:cs="Times New Roman"/>
                <w:sz w:val="20"/>
                <w:szCs w:val="20"/>
              </w:rPr>
              <w:t>того</w:t>
            </w:r>
          </w:p>
        </w:tc>
        <w:tc>
          <w:tcPr>
            <w:tcW w:w="8202" w:type="dxa"/>
          </w:tcPr>
          <w:p w:rsidR="00800C07" w:rsidRPr="00E40F83" w:rsidRDefault="00800C07" w:rsidP="003C6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1" w:type="dxa"/>
          </w:tcPr>
          <w:p w:rsidR="00800C07" w:rsidRPr="004A3A4E" w:rsidRDefault="00800C07" w:rsidP="007B4C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</w:tr>
    </w:tbl>
    <w:p w:rsidR="00800C07" w:rsidRDefault="00800C07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93880" w:rsidRDefault="00993880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C0CBB" w:rsidRPr="00EB3CED" w:rsidRDefault="009C0CBB" w:rsidP="00AE6E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B3CED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Календарно – темат</w:t>
      </w:r>
      <w:r w:rsidR="0055106D" w:rsidRPr="00EB3CED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ическое планирование</w:t>
      </w:r>
    </w:p>
    <w:p w:rsidR="00EE08EF" w:rsidRPr="00EB3CED" w:rsidRDefault="00EE08EF" w:rsidP="00CA58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3014"/>
        <w:gridCol w:w="7087"/>
        <w:gridCol w:w="1701"/>
        <w:gridCol w:w="1522"/>
      </w:tblGrid>
      <w:tr w:rsidR="00EB3CED" w:rsidRPr="00EB3CED" w:rsidTr="007C6256">
        <w:trPr>
          <w:trHeight w:val="567"/>
        </w:trPr>
        <w:tc>
          <w:tcPr>
            <w:tcW w:w="567" w:type="dxa"/>
            <w:vMerge w:val="restart"/>
            <w:vAlign w:val="center"/>
          </w:tcPr>
          <w:p w:rsidR="00EB3CED" w:rsidRPr="004678E1" w:rsidRDefault="00EB3CED" w:rsidP="00E47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B3CED" w:rsidRPr="004678E1" w:rsidRDefault="00EB3CED" w:rsidP="00E47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EB3CED" w:rsidRPr="004678E1" w:rsidRDefault="00EB3CED" w:rsidP="00E47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vMerge w:val="restart"/>
            <w:vAlign w:val="center"/>
          </w:tcPr>
          <w:p w:rsidR="00EB3CED" w:rsidRPr="00EB3CED" w:rsidRDefault="00EB3CED" w:rsidP="00E47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</w:t>
            </w:r>
          </w:p>
        </w:tc>
        <w:tc>
          <w:tcPr>
            <w:tcW w:w="7087" w:type="dxa"/>
            <w:vMerge w:val="restart"/>
            <w:vAlign w:val="center"/>
          </w:tcPr>
          <w:p w:rsidR="00EB3CED" w:rsidRPr="00EB3CED" w:rsidRDefault="00EB3CED" w:rsidP="00E47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B3CED" w:rsidRPr="00EB3CED" w:rsidRDefault="00EB3CED" w:rsidP="00E47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урока</w:t>
            </w:r>
          </w:p>
          <w:p w:rsidR="00EB3CED" w:rsidRPr="00EB3CED" w:rsidRDefault="00EB3CED" w:rsidP="00E47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3" w:type="dxa"/>
            <w:gridSpan w:val="2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Сроки</w:t>
            </w: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  <w:vMerge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vMerge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7" w:type="dxa"/>
            <w:vMerge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B3CED" w:rsidRPr="00EB3CED" w:rsidRDefault="00E47B6D" w:rsidP="007C62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Знакомство</w:t>
            </w:r>
            <w:r w:rsidR="00E47B6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7" w:type="dxa"/>
          </w:tcPr>
          <w:p w:rsidR="004678E1" w:rsidRPr="00AB48DE" w:rsidRDefault="00AB48DE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четверть. 17 уроков.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Поч</w:t>
            </w:r>
            <w:r w:rsidR="004678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ему мы изучаем английский язык?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Давайте знакомиться.</w:t>
            </w: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03.09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Согласные буквы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Bb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Dd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Kk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Ll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Mm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Nn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гласная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Ee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Ознакомление со словом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“no”</w:t>
            </w: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06.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Клички домашних питомцев. Согласные буквы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Tt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Ss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Gg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гласная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Yy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Ознакомление со словом “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yes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”; фразой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Nicetomeetyou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Диалог «Знакомство».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Фраза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Mynameis</w:t>
            </w:r>
            <w:proofErr w:type="spellEnd"/>
            <w:r w:rsidR="004678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…</w:t>
            </w: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Вопрос Как тебя зовут?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What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’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syourname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Песенка-приветствие “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Hello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”. Повторение и закрепление темы «Приветствие. Знакомство».</w:t>
            </w: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20.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Урок обобщения изученного материала.</w:t>
            </w: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7C6256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Английские имена и фамилии. Песенка «Как тебя зовут?» Буквы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Rr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Cc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</w:t>
            </w: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Буква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Oo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закрытом слоге. Слова прощания.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01.10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Чтение буквы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Uu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закрытом слоге. Песенка прощания.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04.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14" w:type="dxa"/>
          </w:tcPr>
          <w:p w:rsidR="00EB3CED" w:rsidRPr="00EB3CED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Мир вокруг меня.</w:t>
            </w: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Буквосочетание ее.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Учимся представлять друга.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08.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Модальный глагол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can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Неопределенный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артикль</w:t>
            </w: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11.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Повторение и </w:t>
            </w:r>
            <w:proofErr w:type="gram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 лексики</w:t>
            </w:r>
            <w:proofErr w:type="gram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 По</w:t>
            </w:r>
            <w:r w:rsidR="00E47B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вторение употребления </w:t>
            </w:r>
            <w:proofErr w:type="gramStart"/>
            <w:r w:rsidR="00E47B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фразы 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Ican</w:t>
            </w:r>
            <w:proofErr w:type="spellEnd"/>
            <w:proofErr w:type="gram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…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Урок обобщения изученного материала. Чему мы научились?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 по теме «Мир вокруг меня»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Анализ контрольной работы.</w:t>
            </w:r>
            <w:r w:rsidR="00E47B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Вопросительная конструкция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How</w:t>
            </w:r>
            <w:r w:rsidR="00E47B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are</w:t>
            </w:r>
            <w:r w:rsidR="00E47B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you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Буквосочетание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sh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78E1" w:rsidRPr="00EB3CED" w:rsidTr="00D706A3">
        <w:trPr>
          <w:trHeight w:val="567"/>
        </w:trPr>
        <w:tc>
          <w:tcPr>
            <w:tcW w:w="567" w:type="dxa"/>
            <w:tcBorders>
              <w:bottom w:val="single" w:sz="12" w:space="0" w:color="auto"/>
            </w:tcBorders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14" w:type="dxa"/>
            <w:tcBorders>
              <w:bottom w:val="single" w:sz="12" w:space="0" w:color="auto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bottom w:val="single" w:sz="12" w:space="0" w:color="auto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Чтение буквы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Aa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закрытом слоге. Новые имена и фамилии.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29.10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78E1" w:rsidRPr="00EB3CED" w:rsidTr="00D706A3">
        <w:trPr>
          <w:trHeight w:val="567"/>
        </w:trPr>
        <w:tc>
          <w:tcPr>
            <w:tcW w:w="567" w:type="dxa"/>
            <w:tcBorders>
              <w:top w:val="single" w:sz="12" w:space="0" w:color="auto"/>
              <w:bottom w:val="nil"/>
            </w:tcBorders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14" w:type="dxa"/>
            <w:tcBorders>
              <w:top w:val="single" w:sz="12" w:space="0" w:color="auto"/>
              <w:bottom w:val="nil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12" w:space="0" w:color="auto"/>
              <w:bottom w:val="nil"/>
            </w:tcBorders>
          </w:tcPr>
          <w:p w:rsidR="00AB48DE" w:rsidRDefault="00AB48DE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8D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AB48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четверть. 15 уроков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B3CED" w:rsidRPr="00EB3CED" w:rsidRDefault="00EB3CED" w:rsidP="00AB48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Сочинительный союз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 w:rsidR="00AB48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Буквосочетание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ck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.Учим цвета.</w:t>
            </w: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08.11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12" w:space="0" w:color="auto"/>
              <w:bottom w:val="nil"/>
            </w:tcBorders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Откуда вы родом?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Буквосочетание </w:t>
            </w:r>
            <w:proofErr w:type="spellStart"/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oo</w:t>
            </w:r>
            <w:proofErr w:type="spellEnd"/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12.11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14" w:type="dxa"/>
          </w:tcPr>
          <w:p w:rsidR="00EB3CED" w:rsidRPr="00EB3CED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Сказки и праздники.</w:t>
            </w: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Большие и маленькие предметы. Развитие навыков диалогической и монологической речи.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Повторение и </w:t>
            </w:r>
            <w:proofErr w:type="gram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 лексики</w:t>
            </w:r>
            <w:proofErr w:type="gram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теме "Мир вокруг меня". Закрепление употребления </w:t>
            </w:r>
            <w:proofErr w:type="gram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фразы 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Icanseea</w:t>
            </w:r>
            <w:proofErr w:type="spellEnd"/>
            <w:proofErr w:type="gram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…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19.11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Урок обобщения изученного материала. Чему мы научились?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22.11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Буквосочетание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ch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 Учимся описывать.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26.11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Качественные прилагательные: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good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bad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sad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happy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funny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Личное местоимение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it.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29.11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Учимся быть любознательными. Буквосочетание </w:t>
            </w: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or</w:t>
            </w:r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ar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03.12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Буквосочетание </w:t>
            </w:r>
            <w:proofErr w:type="spellStart"/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qu</w:t>
            </w:r>
            <w:proofErr w:type="spellEnd"/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Отрицательные предложения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Itisnot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itisn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’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06.12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Общийвопрос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Is </w:t>
            </w:r>
            <w:proofErr w:type="gram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it..</w:t>
            </w:r>
            <w:proofErr w:type="spellStart"/>
            <w:proofErr w:type="gram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краткиеответы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 yes, it is/ no, it is not.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10.12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Урок обобщение. Чему мы научились?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13.12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Полугодовая контрольная работа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17.12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14" w:type="dxa"/>
          </w:tcPr>
          <w:p w:rsidR="00EB3CED" w:rsidRPr="00EB3CED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 и моя семья.</w:t>
            </w: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Анализ контрольной работы. Закрепление употребления вопросов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Whoisit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?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What is it?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20.12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Семья. Личные местоимения единственного числа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24.12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  <w:tcBorders>
              <w:bottom w:val="single" w:sz="12" w:space="0" w:color="auto"/>
            </w:tcBorders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14" w:type="dxa"/>
            <w:tcBorders>
              <w:bottom w:val="single" w:sz="12" w:space="0" w:color="auto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bottom w:val="single" w:sz="12" w:space="0" w:color="auto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Рассказываем о близких. Типы предложений.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27.12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  <w:tcBorders>
              <w:top w:val="single" w:sz="12" w:space="0" w:color="auto"/>
            </w:tcBorders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014" w:type="dxa"/>
            <w:tcBorders>
              <w:top w:val="single" w:sz="12" w:space="0" w:color="auto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12" w:space="0" w:color="auto"/>
            </w:tcBorders>
          </w:tcPr>
          <w:p w:rsidR="00EB3CED" w:rsidRPr="00EB3CED" w:rsidRDefault="00AB48DE" w:rsidP="00AB48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8D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AB48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четверть. 21 урок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EB3CED"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Буквы </w:t>
            </w:r>
            <w:r w:rsidR="00EB3CED"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Aa</w:t>
            </w:r>
            <w:r w:rsidR="00EB3CED"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EB3CED"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Ee</w:t>
            </w:r>
            <w:proofErr w:type="spellEnd"/>
            <w:r w:rsidR="00EB3CED"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открытом и закрытом слоге. Альтернативные вопросы.</w:t>
            </w:r>
            <w:r w:rsidR="00EB3CED" w:rsidRPr="00EB3C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14.01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Любимые животные и друзья. Общие вопросы с глаголом-связкой “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”.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7.01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Буква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Oo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открытом слоге. Артикль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 Делаем зарядку.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21.01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Говорим о себе. Обобщение изученного лексического материала.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24.01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Урок обобщения.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Чему мы научились?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28.01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Буква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Uu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открытом слоге. Изучаем названия городов.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31.01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Полная и сокращенная форма глагола-связки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tobe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настоящем времени (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am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are</w:t>
            </w:r>
            <w:proofErr w:type="gram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) .</w:t>
            </w:r>
            <w:proofErr w:type="gram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Песенка «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Whereareyoufrom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?»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04.02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014" w:type="dxa"/>
          </w:tcPr>
          <w:p w:rsidR="00EB3CED" w:rsidRPr="00EB3CED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Мир вокруг нас.</w:t>
            </w: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Диалоги по ситуациям.  Общие вопросы с глаголом-связкой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tobe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07.02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Буквосочетание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th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.Вопросы со словом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where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11.02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Люди вокруг нас. Правила чтения.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14.02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Люди вокруг нас. Структуры -  Откуда он?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18.02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Сказочные персонажи учебника.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Их характеристики.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Форматмонологической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речи.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21.02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чтения букв </w:t>
            </w:r>
            <w:proofErr w:type="gram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</w:t>
            </w:r>
            <w:proofErr w:type="spellStart"/>
            <w:proofErr w:type="gramEnd"/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Yy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25.02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Местонахождение людей, животных, предметов, сказочных персонажей; их характеристики. Лексика. Краткие ответы.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28.02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Правила чтения. Формат диалогической речи.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04.03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Местонахождение людей и их возраст. Числительные 1-12.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07.03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Местоположение людей, животных,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предметов.Глагол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быть.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(47-48)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11.03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014" w:type="dxa"/>
          </w:tcPr>
          <w:p w:rsidR="00EB3CED" w:rsidRPr="00EB3CED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 ферме.</w:t>
            </w: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Обобщение</w:t>
            </w:r>
            <w:r w:rsidR="007B4C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по теме «Мир вокруг меня. Говорим о себе. Люди и предметы вокруг нас. Путешествуем по городам»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14.03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467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работа: «Мир вокруг нас»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18.03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467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21.03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  <w:tcBorders>
              <w:bottom w:val="single" w:sz="12" w:space="0" w:color="auto"/>
            </w:tcBorders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014" w:type="dxa"/>
            <w:tcBorders>
              <w:bottom w:val="single" w:sz="12" w:space="0" w:color="auto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bottom w:val="single" w:sz="12" w:space="0" w:color="auto"/>
            </w:tcBorders>
          </w:tcPr>
          <w:p w:rsidR="00EB3CED" w:rsidRPr="00EB3CED" w:rsidRDefault="00EB3CED" w:rsidP="004678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Обозначение множественности и ведение счета.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25.03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014" w:type="dxa"/>
            <w:tcBorders>
              <w:top w:val="single" w:sz="12" w:space="0" w:color="auto"/>
            </w:tcBorders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12" w:space="0" w:color="auto"/>
            </w:tcBorders>
          </w:tcPr>
          <w:p w:rsidR="004678E1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четверть. 17 уроков </w:t>
            </w:r>
          </w:p>
          <w:p w:rsidR="00EB3CED" w:rsidRPr="00EB3CED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Лексика.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Мн.ч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сущ.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08.04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Буквосочетания </w:t>
            </w:r>
            <w:proofErr w:type="spellStart"/>
            <w:r w:rsidRPr="00EB3CE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ir</w:t>
            </w:r>
            <w:proofErr w:type="spellEnd"/>
            <w:r w:rsidRPr="00EB3CE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er</w:t>
            </w:r>
            <w:proofErr w:type="spellEnd"/>
            <w:r w:rsidRPr="00EB3CE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EB3CE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ur</w:t>
            </w:r>
            <w:proofErr w:type="spellEnd"/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11.04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Выражение преференций. Структура -Мне нравится.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15.04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Местоположение объектов. Предлоги.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18.04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Профессии людей. </w:t>
            </w:r>
            <w:proofErr w:type="gram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Лексика..</w:t>
            </w:r>
            <w:proofErr w:type="gramEnd"/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22.04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Обобщение изученного материала.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25.04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014" w:type="dxa"/>
          </w:tcPr>
          <w:p w:rsidR="00EB3CED" w:rsidRPr="00EB3CED" w:rsidRDefault="004678E1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Мир увлечений. Досуг.</w:t>
            </w: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Десять маленьких индейцев. </w:t>
            </w:r>
            <w:proofErr w:type="spellStart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Буквосочетания</w:t>
            </w:r>
            <w:r w:rsidRPr="00EB3CE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ow</w:t>
            </w:r>
            <w:proofErr w:type="spellEnd"/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B3CE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ои</w:t>
            </w:r>
            <w:proofErr w:type="spellEnd"/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29.04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4678E1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78E1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O себе и о других людях. Алфавит.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02.05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Обозначение и выражение времени. Который час?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06.05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Способы чтения буквосочетания </w:t>
            </w:r>
            <w:proofErr w:type="spellStart"/>
            <w:r w:rsidRPr="00EB3CED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oo</w:t>
            </w:r>
            <w:proofErr w:type="spellEnd"/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06.05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Что мы любим делать. Лексика. Структура - Я люблю делать...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09.05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7B4CFE" w:rsidP="007B4C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Урок обобщения изученного материала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13.05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7B4CFE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16.05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7B4CFE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20.05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7B4CFE" w:rsidRPr="00EB3CED" w:rsidRDefault="007B4CFE" w:rsidP="007B4C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текстом “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Tom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Jane</w:t>
            </w: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”.</w:t>
            </w:r>
          </w:p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23.05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47B6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Резервный урок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27.05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3CED" w:rsidRPr="00EB3CED" w:rsidTr="00D706A3">
        <w:trPr>
          <w:trHeight w:val="567"/>
        </w:trPr>
        <w:tc>
          <w:tcPr>
            <w:tcW w:w="567" w:type="dxa"/>
          </w:tcPr>
          <w:p w:rsidR="00EB3CED" w:rsidRPr="00D706A3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06A3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014" w:type="dxa"/>
          </w:tcPr>
          <w:p w:rsidR="00EB3CED" w:rsidRPr="00EB3CED" w:rsidRDefault="00EB3CE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EB3CED" w:rsidRPr="00EB3CED" w:rsidRDefault="00E47B6D" w:rsidP="00E47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Резервный урок</w:t>
            </w:r>
          </w:p>
        </w:tc>
        <w:tc>
          <w:tcPr>
            <w:tcW w:w="1701" w:type="dxa"/>
          </w:tcPr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CED">
              <w:rPr>
                <w:rFonts w:ascii="Times New Roman" w:eastAsia="Calibri" w:hAnsi="Times New Roman" w:cs="Times New Roman"/>
                <w:sz w:val="20"/>
                <w:szCs w:val="20"/>
              </w:rPr>
              <w:t>30.05</w:t>
            </w:r>
          </w:p>
          <w:p w:rsidR="00EB3CED" w:rsidRPr="00EB3CED" w:rsidRDefault="00EB3CED" w:rsidP="00D706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EB3CED" w:rsidRPr="00EB3CED" w:rsidRDefault="00EB3CED" w:rsidP="007C62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5106D" w:rsidRPr="00EB3CED" w:rsidRDefault="0055106D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5106D" w:rsidRPr="00EB3CED" w:rsidRDefault="0055106D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67F3" w:rsidRPr="00EB3CED" w:rsidRDefault="00BB67F3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25E58" w:rsidRPr="00EB3CED" w:rsidRDefault="00125E58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C583F" w:rsidRPr="00EB3CED" w:rsidRDefault="00DC583F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74498" w:rsidRDefault="00A74498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461" w:rsidRDefault="00F0246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461" w:rsidRDefault="00F0246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461" w:rsidRDefault="00F0246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461" w:rsidRDefault="00F0246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461" w:rsidRDefault="00F0246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461" w:rsidRDefault="00F0246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CED" w:rsidRDefault="00EB3CED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CED" w:rsidRDefault="00EB3CED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CED" w:rsidRDefault="00EB3CED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CED" w:rsidRPr="00526D0D" w:rsidRDefault="00EB3CED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7463" w:rsidRPr="00526D0D" w:rsidRDefault="00257463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1D9A" w:rsidRPr="00AB48DE" w:rsidRDefault="0055106D" w:rsidP="00CA585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B48DE">
        <w:rPr>
          <w:rFonts w:ascii="Times New Roman" w:eastAsia="Times New Roman" w:hAnsi="Times New Roman"/>
          <w:b/>
          <w:sz w:val="20"/>
          <w:szCs w:val="20"/>
          <w:lang w:eastAsia="ru-RU"/>
        </w:rPr>
        <w:t>Перечень учебно-методического обеспечения</w:t>
      </w:r>
    </w:p>
    <w:p w:rsidR="00DC1D9A" w:rsidRPr="00AB48DE" w:rsidRDefault="00DC1D9A" w:rsidP="00CA5851">
      <w:pPr>
        <w:spacing w:after="0" w:line="240" w:lineRule="auto"/>
        <w:ind w:left="720"/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</w:pPr>
    </w:p>
    <w:p w:rsidR="00DC1D9A" w:rsidRPr="00AB48DE" w:rsidRDefault="00DC1D9A" w:rsidP="00CA585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Основные пособия учителя:</w:t>
      </w:r>
    </w:p>
    <w:p w:rsidR="007F081A" w:rsidRPr="00AB48DE" w:rsidRDefault="007F081A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1. Учебники «Английский язык» (2—4 классы, серия “</w:t>
      </w:r>
      <w:proofErr w:type="spellStart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Rainbow</w:t>
      </w:r>
      <w:proofErr w:type="spellEnd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En</w:t>
      </w:r>
      <w:r w:rsidR="005C1694" w:rsidRPr="00AB48DE">
        <w:rPr>
          <w:rFonts w:ascii="Times New Roman" w:eastAsia="Times New Roman" w:hAnsi="Times New Roman"/>
          <w:sz w:val="20"/>
          <w:szCs w:val="20"/>
          <w:lang w:eastAsia="ru-RU"/>
        </w:rPr>
        <w:t>glish</w:t>
      </w:r>
      <w:proofErr w:type="spellEnd"/>
      <w:r w:rsidR="005C1694" w:rsidRPr="00AB48DE">
        <w:rPr>
          <w:rFonts w:ascii="Times New Roman" w:eastAsia="Times New Roman" w:hAnsi="Times New Roman"/>
          <w:sz w:val="20"/>
          <w:szCs w:val="20"/>
          <w:lang w:eastAsia="ru-RU"/>
        </w:rPr>
        <w:t>”). Авторы O. В. Афанасье</w:t>
      </w: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ва, И. В. Михеева</w:t>
      </w:r>
    </w:p>
    <w:p w:rsidR="007F081A" w:rsidRPr="00AB48DE" w:rsidRDefault="007F081A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2. Книги для </w:t>
      </w:r>
      <w:proofErr w:type="gramStart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учителя  «</w:t>
      </w:r>
      <w:proofErr w:type="gramEnd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Английский язык» (2—4 классы). Авто</w:t>
      </w:r>
      <w:r w:rsidR="005C1694" w:rsidRPr="00AB48DE">
        <w:rPr>
          <w:rFonts w:ascii="Times New Roman" w:eastAsia="Times New Roman" w:hAnsi="Times New Roman"/>
          <w:sz w:val="20"/>
          <w:szCs w:val="20"/>
          <w:lang w:eastAsia="ru-RU"/>
        </w:rPr>
        <w:t>ры O. В. Афанасьева, И. В. Ми</w:t>
      </w: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хеева</w:t>
      </w:r>
    </w:p>
    <w:p w:rsidR="007F081A" w:rsidRPr="00AB48DE" w:rsidRDefault="00993880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F081A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Звуковое пособие </w:t>
      </w:r>
      <w:r w:rsidR="007F081A" w:rsidRPr="00AB48DE">
        <w:rPr>
          <w:rFonts w:ascii="Times New Roman" w:eastAsia="Times New Roman" w:hAnsi="Times New Roman"/>
          <w:sz w:val="20"/>
          <w:szCs w:val="20"/>
          <w:lang w:eastAsia="ru-RU"/>
        </w:rPr>
        <w:t>к учебнику «Английский язык». (2-4 классы)</w:t>
      </w:r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F081A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(электронный ресурс: </w:t>
      </w:r>
      <w:proofErr w:type="spellStart"/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>www</w:t>
      </w:r>
      <w:proofErr w:type="spellEnd"/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>. drofa.ru</w:t>
      </w:r>
      <w:r w:rsidR="007F081A" w:rsidRPr="00AB48DE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DC1D9A" w:rsidRPr="00AB48DE" w:rsidRDefault="00993880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7F081A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Английский язык. Диагностические работы. 2 </w:t>
      </w:r>
      <w:proofErr w:type="gramStart"/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>клас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с.: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>к учебнику «Английский язык». Авторы O. В. Афанасьева, И. В. Михеева</w:t>
      </w:r>
      <w:r w:rsidR="006102EC" w:rsidRPr="00AB48DE">
        <w:rPr>
          <w:rFonts w:ascii="Times New Roman" w:eastAsia="Times New Roman" w:hAnsi="Times New Roman"/>
          <w:sz w:val="20"/>
          <w:szCs w:val="20"/>
          <w:lang w:eastAsia="ru-RU"/>
        </w:rPr>
        <w:t>/Дрофа,2016</w:t>
      </w:r>
    </w:p>
    <w:p w:rsidR="00DC1D9A" w:rsidRPr="00AB48DE" w:rsidRDefault="00DC1D9A" w:rsidP="00CA585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Основные пособия ученика:</w:t>
      </w:r>
    </w:p>
    <w:p w:rsidR="00DC1D9A" w:rsidRPr="00AB48DE" w:rsidRDefault="00DC1D9A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1.  «Английский язык»: учебник для 2 класса / O. В. Афанасьева,</w:t>
      </w:r>
      <w:r w:rsidR="00C76490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И. В. Михеева - М.: Дрофа</w:t>
      </w: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DC1D9A" w:rsidRPr="00AB48DE" w:rsidRDefault="00AB48DE" w:rsidP="00CA585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="00DC1D9A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Звуковое пособие </w:t>
      </w:r>
      <w:r w:rsidR="00DC1D9A" w:rsidRPr="00AB48DE">
        <w:rPr>
          <w:rFonts w:ascii="Times New Roman" w:eastAsia="Times New Roman" w:hAnsi="Times New Roman"/>
          <w:sz w:val="20"/>
          <w:szCs w:val="20"/>
          <w:lang w:eastAsia="ru-RU"/>
        </w:rPr>
        <w:t>к учебнику «Английский язы</w:t>
      </w:r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к». 2 класс (электронный ресурс: </w:t>
      </w:r>
      <w:proofErr w:type="spellStart"/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>www</w:t>
      </w:r>
      <w:proofErr w:type="spellEnd"/>
      <w:r w:rsidR="003F317B" w:rsidRPr="00AB48DE">
        <w:rPr>
          <w:rFonts w:ascii="Times New Roman" w:eastAsia="Times New Roman" w:hAnsi="Times New Roman"/>
          <w:sz w:val="20"/>
          <w:szCs w:val="20"/>
          <w:lang w:eastAsia="ru-RU"/>
        </w:rPr>
        <w:t>. drofa.ru)</w:t>
      </w:r>
    </w:p>
    <w:p w:rsidR="00526D0D" w:rsidRPr="00993880" w:rsidRDefault="00993880" w:rsidP="00993880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93880">
        <w:rPr>
          <w:rFonts w:ascii="Times New Roman" w:eastAsia="Times New Roman" w:hAnsi="Times New Roman"/>
          <w:b/>
          <w:sz w:val="20"/>
          <w:szCs w:val="20"/>
          <w:lang w:eastAsia="ru-RU"/>
        </w:rPr>
        <w:t>Список литературы</w:t>
      </w:r>
    </w:p>
    <w:p w:rsidR="00993880" w:rsidRPr="00AB48DE" w:rsidRDefault="00993880" w:rsidP="0099388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. Федеральный государственный образовательный стандарт начального общего образования</w:t>
      </w:r>
    </w:p>
    <w:p w:rsidR="00993880" w:rsidRPr="00AB48DE" w:rsidRDefault="00993880" w:rsidP="0099388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. Примерная программа начального образования по иностранному языку</w:t>
      </w:r>
    </w:p>
    <w:p w:rsidR="00993880" w:rsidRPr="00AB48DE" w:rsidRDefault="00993880" w:rsidP="0099388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. Рабочие программы к уч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ебнику</w:t>
      </w:r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«Английский язык» (2—4 классы, серия “</w:t>
      </w:r>
      <w:proofErr w:type="spellStart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Rainbow</w:t>
      </w:r>
      <w:proofErr w:type="spellEnd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English</w:t>
      </w:r>
      <w:proofErr w:type="spellEnd"/>
      <w:r w:rsidRPr="00AB48DE">
        <w:rPr>
          <w:rFonts w:ascii="Times New Roman" w:eastAsia="Times New Roman" w:hAnsi="Times New Roman"/>
          <w:sz w:val="20"/>
          <w:szCs w:val="20"/>
          <w:lang w:eastAsia="ru-RU"/>
        </w:rPr>
        <w:t>”). Авторы О. В. Афанасьева, И. В. Михеева, Н. В. Языкова, Е. А. Колесникова</w:t>
      </w: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48DE" w:rsidRDefault="00AB48DE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48DE" w:rsidRDefault="00AB48DE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48DE" w:rsidRDefault="00AB48DE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48DE" w:rsidRDefault="00AB48DE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880" w:rsidRDefault="00993880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880" w:rsidRDefault="00993880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880" w:rsidRDefault="00993880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880" w:rsidRDefault="00993880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P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26D0D" w:rsidRPr="00526D0D" w:rsidSect="00DC4641">
      <w:footerReference w:type="default" r:id="rId9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F15" w:rsidRDefault="005D7F15" w:rsidP="004E3CF1">
      <w:pPr>
        <w:spacing w:after="0" w:line="240" w:lineRule="auto"/>
      </w:pPr>
      <w:r>
        <w:separator/>
      </w:r>
    </w:p>
  </w:endnote>
  <w:endnote w:type="continuationSeparator" w:id="0">
    <w:p w:rsidR="005D7F15" w:rsidRDefault="005D7F15" w:rsidP="004E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F15" w:rsidRDefault="005D7F15" w:rsidP="00DC464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F15" w:rsidRDefault="005D7F15" w:rsidP="004E3CF1">
      <w:pPr>
        <w:spacing w:after="0" w:line="240" w:lineRule="auto"/>
      </w:pPr>
      <w:r>
        <w:separator/>
      </w:r>
    </w:p>
  </w:footnote>
  <w:footnote w:type="continuationSeparator" w:id="0">
    <w:p w:rsidR="005D7F15" w:rsidRDefault="005D7F15" w:rsidP="004E3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E4339C"/>
    <w:multiLevelType w:val="hybridMultilevel"/>
    <w:tmpl w:val="4178E9BA"/>
    <w:lvl w:ilvl="0" w:tplc="28943E14">
      <w:start w:val="1"/>
      <w:numFmt w:val="decimal"/>
      <w:lvlText w:val="%1)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C607F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446F36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439CC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6A5C3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BAD54C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C99B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CDD6A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F01DC6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FD6841"/>
    <w:multiLevelType w:val="hybridMultilevel"/>
    <w:tmpl w:val="8084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965764"/>
    <w:multiLevelType w:val="hybridMultilevel"/>
    <w:tmpl w:val="C8A4D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CA2044"/>
    <w:multiLevelType w:val="hybridMultilevel"/>
    <w:tmpl w:val="239C7674"/>
    <w:lvl w:ilvl="0" w:tplc="A84866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A3C2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CEFF6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667E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5474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57F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F43FA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A22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A4524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B6537E1"/>
    <w:multiLevelType w:val="multilevel"/>
    <w:tmpl w:val="9B0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A9A0645"/>
    <w:multiLevelType w:val="hybridMultilevel"/>
    <w:tmpl w:val="FA149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736A33"/>
    <w:multiLevelType w:val="hybridMultilevel"/>
    <w:tmpl w:val="239C7674"/>
    <w:lvl w:ilvl="0" w:tplc="A84866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A3C2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CEFF6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667E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5474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57F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F43FA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A22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A4524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E2A0B45"/>
    <w:multiLevelType w:val="multilevel"/>
    <w:tmpl w:val="FA5EB44E"/>
    <w:lvl w:ilvl="0">
      <w:start w:val="1"/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458C4E4A"/>
    <w:multiLevelType w:val="hybridMultilevel"/>
    <w:tmpl w:val="45DC8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9EA7DB5"/>
    <w:multiLevelType w:val="hybridMultilevel"/>
    <w:tmpl w:val="A9D26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1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7"/>
  </w:num>
  <w:num w:numId="12">
    <w:abstractNumId w:val="1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F00"/>
    <w:rsid w:val="00003B28"/>
    <w:rsid w:val="000136F8"/>
    <w:rsid w:val="00014BB2"/>
    <w:rsid w:val="00015153"/>
    <w:rsid w:val="00015DFC"/>
    <w:rsid w:val="000172F1"/>
    <w:rsid w:val="000268FF"/>
    <w:rsid w:val="0002746B"/>
    <w:rsid w:val="00032444"/>
    <w:rsid w:val="000404E2"/>
    <w:rsid w:val="00047EE5"/>
    <w:rsid w:val="000572EA"/>
    <w:rsid w:val="00066876"/>
    <w:rsid w:val="00077BAF"/>
    <w:rsid w:val="00083156"/>
    <w:rsid w:val="000937DF"/>
    <w:rsid w:val="000B31BF"/>
    <w:rsid w:val="000B3CAE"/>
    <w:rsid w:val="000C79A5"/>
    <w:rsid w:val="000D6BD0"/>
    <w:rsid w:val="000E091D"/>
    <w:rsid w:val="000F1980"/>
    <w:rsid w:val="000F72F4"/>
    <w:rsid w:val="00105811"/>
    <w:rsid w:val="0011292F"/>
    <w:rsid w:val="00112AC3"/>
    <w:rsid w:val="00113EE7"/>
    <w:rsid w:val="00114775"/>
    <w:rsid w:val="00117D22"/>
    <w:rsid w:val="00120AE2"/>
    <w:rsid w:val="0012210A"/>
    <w:rsid w:val="00125E58"/>
    <w:rsid w:val="0013604A"/>
    <w:rsid w:val="00136133"/>
    <w:rsid w:val="00151EF6"/>
    <w:rsid w:val="001530A4"/>
    <w:rsid w:val="00157AB1"/>
    <w:rsid w:val="00165DB4"/>
    <w:rsid w:val="001755E0"/>
    <w:rsid w:val="00182C40"/>
    <w:rsid w:val="001923ED"/>
    <w:rsid w:val="00196E76"/>
    <w:rsid w:val="00197205"/>
    <w:rsid w:val="001A151B"/>
    <w:rsid w:val="001A1F67"/>
    <w:rsid w:val="00201F0E"/>
    <w:rsid w:val="00204A6F"/>
    <w:rsid w:val="00206913"/>
    <w:rsid w:val="00214BBC"/>
    <w:rsid w:val="00216D15"/>
    <w:rsid w:val="00216F00"/>
    <w:rsid w:val="00227923"/>
    <w:rsid w:val="00235117"/>
    <w:rsid w:val="00242FDC"/>
    <w:rsid w:val="002559C2"/>
    <w:rsid w:val="00257463"/>
    <w:rsid w:val="0028301B"/>
    <w:rsid w:val="0028505C"/>
    <w:rsid w:val="002878BA"/>
    <w:rsid w:val="002900D2"/>
    <w:rsid w:val="002938CD"/>
    <w:rsid w:val="002A1459"/>
    <w:rsid w:val="002A4F46"/>
    <w:rsid w:val="002B191B"/>
    <w:rsid w:val="002B44D5"/>
    <w:rsid w:val="002C7157"/>
    <w:rsid w:val="002D549B"/>
    <w:rsid w:val="002D5A30"/>
    <w:rsid w:val="002D5BB4"/>
    <w:rsid w:val="002D617A"/>
    <w:rsid w:val="002E1C5A"/>
    <w:rsid w:val="002E7CDC"/>
    <w:rsid w:val="0030156A"/>
    <w:rsid w:val="00313CFA"/>
    <w:rsid w:val="00314BE1"/>
    <w:rsid w:val="00321DDA"/>
    <w:rsid w:val="00325DB7"/>
    <w:rsid w:val="00335048"/>
    <w:rsid w:val="003356B7"/>
    <w:rsid w:val="003359E1"/>
    <w:rsid w:val="00335DAD"/>
    <w:rsid w:val="00337623"/>
    <w:rsid w:val="00340E01"/>
    <w:rsid w:val="003420E7"/>
    <w:rsid w:val="0034639A"/>
    <w:rsid w:val="00350D53"/>
    <w:rsid w:val="00361C26"/>
    <w:rsid w:val="00365B39"/>
    <w:rsid w:val="00370DA2"/>
    <w:rsid w:val="00377664"/>
    <w:rsid w:val="00377979"/>
    <w:rsid w:val="0038125A"/>
    <w:rsid w:val="003A1A83"/>
    <w:rsid w:val="003B253F"/>
    <w:rsid w:val="003B4070"/>
    <w:rsid w:val="003B4ED1"/>
    <w:rsid w:val="003B6235"/>
    <w:rsid w:val="003B722F"/>
    <w:rsid w:val="003B75CC"/>
    <w:rsid w:val="003C0420"/>
    <w:rsid w:val="003C40FA"/>
    <w:rsid w:val="003C65C7"/>
    <w:rsid w:val="003D124A"/>
    <w:rsid w:val="003D267A"/>
    <w:rsid w:val="003E0FA3"/>
    <w:rsid w:val="003E53CC"/>
    <w:rsid w:val="003E53ED"/>
    <w:rsid w:val="003E6CBC"/>
    <w:rsid w:val="003F1D43"/>
    <w:rsid w:val="003F21E3"/>
    <w:rsid w:val="003F317B"/>
    <w:rsid w:val="003F6127"/>
    <w:rsid w:val="003F727A"/>
    <w:rsid w:val="00403962"/>
    <w:rsid w:val="00410372"/>
    <w:rsid w:val="004154A9"/>
    <w:rsid w:val="00424C53"/>
    <w:rsid w:val="00431290"/>
    <w:rsid w:val="00436B73"/>
    <w:rsid w:val="00440E95"/>
    <w:rsid w:val="00441B1C"/>
    <w:rsid w:val="0044384F"/>
    <w:rsid w:val="004479EF"/>
    <w:rsid w:val="004678E1"/>
    <w:rsid w:val="00471D6F"/>
    <w:rsid w:val="00474170"/>
    <w:rsid w:val="00485BA2"/>
    <w:rsid w:val="004A3A4E"/>
    <w:rsid w:val="004A4EE2"/>
    <w:rsid w:val="004B4CBF"/>
    <w:rsid w:val="004B5967"/>
    <w:rsid w:val="004B788A"/>
    <w:rsid w:val="004C262D"/>
    <w:rsid w:val="004C29BE"/>
    <w:rsid w:val="004D0CE3"/>
    <w:rsid w:val="004D6051"/>
    <w:rsid w:val="004E0DED"/>
    <w:rsid w:val="004E3CF1"/>
    <w:rsid w:val="004F3383"/>
    <w:rsid w:val="004F77A3"/>
    <w:rsid w:val="00517EBA"/>
    <w:rsid w:val="00526D0D"/>
    <w:rsid w:val="00533007"/>
    <w:rsid w:val="00534FA0"/>
    <w:rsid w:val="00540747"/>
    <w:rsid w:val="0054237E"/>
    <w:rsid w:val="0055106D"/>
    <w:rsid w:val="0055513D"/>
    <w:rsid w:val="00564F63"/>
    <w:rsid w:val="00566A3D"/>
    <w:rsid w:val="00574394"/>
    <w:rsid w:val="00586C9D"/>
    <w:rsid w:val="0059370C"/>
    <w:rsid w:val="005A5289"/>
    <w:rsid w:val="005A6552"/>
    <w:rsid w:val="005B4055"/>
    <w:rsid w:val="005B5864"/>
    <w:rsid w:val="005B613D"/>
    <w:rsid w:val="005C1694"/>
    <w:rsid w:val="005C7EB0"/>
    <w:rsid w:val="005D23CC"/>
    <w:rsid w:val="005D720A"/>
    <w:rsid w:val="005D7F15"/>
    <w:rsid w:val="005E182A"/>
    <w:rsid w:val="005E5312"/>
    <w:rsid w:val="005F1CFE"/>
    <w:rsid w:val="006102EC"/>
    <w:rsid w:val="00610CC8"/>
    <w:rsid w:val="00632CA4"/>
    <w:rsid w:val="006360FE"/>
    <w:rsid w:val="0064263C"/>
    <w:rsid w:val="00645DF9"/>
    <w:rsid w:val="006464F0"/>
    <w:rsid w:val="00653778"/>
    <w:rsid w:val="00654659"/>
    <w:rsid w:val="00656C5F"/>
    <w:rsid w:val="00670E68"/>
    <w:rsid w:val="00671C42"/>
    <w:rsid w:val="006768DD"/>
    <w:rsid w:val="006817B9"/>
    <w:rsid w:val="00684FFD"/>
    <w:rsid w:val="006B28F0"/>
    <w:rsid w:val="006B2EAD"/>
    <w:rsid w:val="006B37D3"/>
    <w:rsid w:val="006C72CC"/>
    <w:rsid w:val="006D0711"/>
    <w:rsid w:val="006D1046"/>
    <w:rsid w:val="006D1FEF"/>
    <w:rsid w:val="006D49AB"/>
    <w:rsid w:val="006E35B7"/>
    <w:rsid w:val="006E6AE5"/>
    <w:rsid w:val="006F4C14"/>
    <w:rsid w:val="00701D24"/>
    <w:rsid w:val="007036CE"/>
    <w:rsid w:val="00704C4B"/>
    <w:rsid w:val="00705575"/>
    <w:rsid w:val="00714154"/>
    <w:rsid w:val="0071490B"/>
    <w:rsid w:val="007216ED"/>
    <w:rsid w:val="00725180"/>
    <w:rsid w:val="007400EC"/>
    <w:rsid w:val="00741FE3"/>
    <w:rsid w:val="00754E92"/>
    <w:rsid w:val="007571A4"/>
    <w:rsid w:val="00764717"/>
    <w:rsid w:val="00764EAC"/>
    <w:rsid w:val="00765552"/>
    <w:rsid w:val="00791BF5"/>
    <w:rsid w:val="007967BD"/>
    <w:rsid w:val="007A5A1B"/>
    <w:rsid w:val="007B4CFE"/>
    <w:rsid w:val="007C16AC"/>
    <w:rsid w:val="007C215F"/>
    <w:rsid w:val="007C4227"/>
    <w:rsid w:val="007C6256"/>
    <w:rsid w:val="007D68CB"/>
    <w:rsid w:val="007F081A"/>
    <w:rsid w:val="007F09AA"/>
    <w:rsid w:val="00800C07"/>
    <w:rsid w:val="008014A1"/>
    <w:rsid w:val="0080180B"/>
    <w:rsid w:val="00816634"/>
    <w:rsid w:val="00820901"/>
    <w:rsid w:val="0082646D"/>
    <w:rsid w:val="008308ED"/>
    <w:rsid w:val="00831498"/>
    <w:rsid w:val="0086189B"/>
    <w:rsid w:val="0086547D"/>
    <w:rsid w:val="00873CDA"/>
    <w:rsid w:val="00893A86"/>
    <w:rsid w:val="00893EB4"/>
    <w:rsid w:val="00893F4D"/>
    <w:rsid w:val="008A51C7"/>
    <w:rsid w:val="008B20C0"/>
    <w:rsid w:val="008B2A3A"/>
    <w:rsid w:val="008B4D54"/>
    <w:rsid w:val="008E2312"/>
    <w:rsid w:val="008E6F88"/>
    <w:rsid w:val="008E7237"/>
    <w:rsid w:val="008F457E"/>
    <w:rsid w:val="00904AD9"/>
    <w:rsid w:val="009163E9"/>
    <w:rsid w:val="009228D0"/>
    <w:rsid w:val="00924E35"/>
    <w:rsid w:val="009452BA"/>
    <w:rsid w:val="0094676F"/>
    <w:rsid w:val="00950110"/>
    <w:rsid w:val="00950A20"/>
    <w:rsid w:val="00950AF2"/>
    <w:rsid w:val="00951202"/>
    <w:rsid w:val="00951AFB"/>
    <w:rsid w:val="00951B11"/>
    <w:rsid w:val="00962200"/>
    <w:rsid w:val="00966339"/>
    <w:rsid w:val="00980F05"/>
    <w:rsid w:val="00986AB5"/>
    <w:rsid w:val="00993880"/>
    <w:rsid w:val="009A0882"/>
    <w:rsid w:val="009B5818"/>
    <w:rsid w:val="009B738C"/>
    <w:rsid w:val="009C0CBB"/>
    <w:rsid w:val="009C596A"/>
    <w:rsid w:val="009C67BC"/>
    <w:rsid w:val="009E6A96"/>
    <w:rsid w:val="009F3228"/>
    <w:rsid w:val="00A00191"/>
    <w:rsid w:val="00A05471"/>
    <w:rsid w:val="00A06C25"/>
    <w:rsid w:val="00A12334"/>
    <w:rsid w:val="00A30460"/>
    <w:rsid w:val="00A316C2"/>
    <w:rsid w:val="00A33889"/>
    <w:rsid w:val="00A454F5"/>
    <w:rsid w:val="00A460F6"/>
    <w:rsid w:val="00A541D3"/>
    <w:rsid w:val="00A55E8B"/>
    <w:rsid w:val="00A564C4"/>
    <w:rsid w:val="00A66E32"/>
    <w:rsid w:val="00A679ED"/>
    <w:rsid w:val="00A70984"/>
    <w:rsid w:val="00A74498"/>
    <w:rsid w:val="00A80F77"/>
    <w:rsid w:val="00A83A0A"/>
    <w:rsid w:val="00A84048"/>
    <w:rsid w:val="00A90202"/>
    <w:rsid w:val="00A9482E"/>
    <w:rsid w:val="00AB4493"/>
    <w:rsid w:val="00AB48DE"/>
    <w:rsid w:val="00AB79F6"/>
    <w:rsid w:val="00AC129C"/>
    <w:rsid w:val="00AC4016"/>
    <w:rsid w:val="00AC5FB9"/>
    <w:rsid w:val="00AE12C3"/>
    <w:rsid w:val="00AE6E62"/>
    <w:rsid w:val="00AF31C9"/>
    <w:rsid w:val="00B03E49"/>
    <w:rsid w:val="00B04988"/>
    <w:rsid w:val="00B07230"/>
    <w:rsid w:val="00B13659"/>
    <w:rsid w:val="00B34E30"/>
    <w:rsid w:val="00B35A85"/>
    <w:rsid w:val="00B417AD"/>
    <w:rsid w:val="00B5474A"/>
    <w:rsid w:val="00B54A54"/>
    <w:rsid w:val="00B63A28"/>
    <w:rsid w:val="00B65733"/>
    <w:rsid w:val="00B71DF3"/>
    <w:rsid w:val="00B77E00"/>
    <w:rsid w:val="00B82039"/>
    <w:rsid w:val="00BA213E"/>
    <w:rsid w:val="00BA38A8"/>
    <w:rsid w:val="00BB67F3"/>
    <w:rsid w:val="00BD376A"/>
    <w:rsid w:val="00BE1D9F"/>
    <w:rsid w:val="00C01DB0"/>
    <w:rsid w:val="00C01F33"/>
    <w:rsid w:val="00C0424F"/>
    <w:rsid w:val="00C047F4"/>
    <w:rsid w:val="00C155B9"/>
    <w:rsid w:val="00C20C9B"/>
    <w:rsid w:val="00C2687A"/>
    <w:rsid w:val="00C36AAE"/>
    <w:rsid w:val="00C46219"/>
    <w:rsid w:val="00C46643"/>
    <w:rsid w:val="00C50535"/>
    <w:rsid w:val="00C50E2C"/>
    <w:rsid w:val="00C51B7A"/>
    <w:rsid w:val="00C56115"/>
    <w:rsid w:val="00C576C6"/>
    <w:rsid w:val="00C76490"/>
    <w:rsid w:val="00C861BE"/>
    <w:rsid w:val="00C948B1"/>
    <w:rsid w:val="00C96974"/>
    <w:rsid w:val="00CA5851"/>
    <w:rsid w:val="00CD25FB"/>
    <w:rsid w:val="00CD4D76"/>
    <w:rsid w:val="00CE4CC8"/>
    <w:rsid w:val="00CE4CDA"/>
    <w:rsid w:val="00CE6182"/>
    <w:rsid w:val="00CF2DC4"/>
    <w:rsid w:val="00CF3039"/>
    <w:rsid w:val="00CF4B9B"/>
    <w:rsid w:val="00D11FB0"/>
    <w:rsid w:val="00D13F29"/>
    <w:rsid w:val="00D161A3"/>
    <w:rsid w:val="00D169B2"/>
    <w:rsid w:val="00D1741E"/>
    <w:rsid w:val="00D17A32"/>
    <w:rsid w:val="00D237E1"/>
    <w:rsid w:val="00D24E8A"/>
    <w:rsid w:val="00D30FA0"/>
    <w:rsid w:val="00D34A6A"/>
    <w:rsid w:val="00D40102"/>
    <w:rsid w:val="00D41751"/>
    <w:rsid w:val="00D41E16"/>
    <w:rsid w:val="00D43E2D"/>
    <w:rsid w:val="00D445B2"/>
    <w:rsid w:val="00D568DC"/>
    <w:rsid w:val="00D6747C"/>
    <w:rsid w:val="00D706A3"/>
    <w:rsid w:val="00D83FB6"/>
    <w:rsid w:val="00D87CF1"/>
    <w:rsid w:val="00D9083D"/>
    <w:rsid w:val="00D97CAE"/>
    <w:rsid w:val="00DA49A9"/>
    <w:rsid w:val="00DB0896"/>
    <w:rsid w:val="00DB3A54"/>
    <w:rsid w:val="00DC0D4C"/>
    <w:rsid w:val="00DC1755"/>
    <w:rsid w:val="00DC1D9A"/>
    <w:rsid w:val="00DC4641"/>
    <w:rsid w:val="00DC583F"/>
    <w:rsid w:val="00DD4A86"/>
    <w:rsid w:val="00E02A42"/>
    <w:rsid w:val="00E12D5A"/>
    <w:rsid w:val="00E3210D"/>
    <w:rsid w:val="00E40F83"/>
    <w:rsid w:val="00E43024"/>
    <w:rsid w:val="00E46713"/>
    <w:rsid w:val="00E47B6D"/>
    <w:rsid w:val="00E47F35"/>
    <w:rsid w:val="00E505A1"/>
    <w:rsid w:val="00E50E7B"/>
    <w:rsid w:val="00E53DBD"/>
    <w:rsid w:val="00E6293A"/>
    <w:rsid w:val="00E73E64"/>
    <w:rsid w:val="00E87C12"/>
    <w:rsid w:val="00EA2756"/>
    <w:rsid w:val="00EB18CC"/>
    <w:rsid w:val="00EB3CED"/>
    <w:rsid w:val="00EC4DB3"/>
    <w:rsid w:val="00ED3A3A"/>
    <w:rsid w:val="00EE08EF"/>
    <w:rsid w:val="00EE1ED7"/>
    <w:rsid w:val="00EE373A"/>
    <w:rsid w:val="00EE3A06"/>
    <w:rsid w:val="00EF474A"/>
    <w:rsid w:val="00F00120"/>
    <w:rsid w:val="00F02461"/>
    <w:rsid w:val="00F1312B"/>
    <w:rsid w:val="00F2447A"/>
    <w:rsid w:val="00F27E72"/>
    <w:rsid w:val="00F36AE4"/>
    <w:rsid w:val="00F372C7"/>
    <w:rsid w:val="00F45299"/>
    <w:rsid w:val="00F61E41"/>
    <w:rsid w:val="00F77AC6"/>
    <w:rsid w:val="00F77E13"/>
    <w:rsid w:val="00F8549C"/>
    <w:rsid w:val="00FA036C"/>
    <w:rsid w:val="00FB67E3"/>
    <w:rsid w:val="00FC0A98"/>
    <w:rsid w:val="00FC22F1"/>
    <w:rsid w:val="00FC69F5"/>
    <w:rsid w:val="00FE347C"/>
    <w:rsid w:val="00FF4850"/>
    <w:rsid w:val="00FF7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3B5FC-1353-40A6-A65C-EFE93AE9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BB2"/>
  </w:style>
  <w:style w:type="paragraph" w:styleId="1">
    <w:name w:val="heading 1"/>
    <w:basedOn w:val="a"/>
    <w:next w:val="a"/>
    <w:link w:val="10"/>
    <w:uiPriority w:val="99"/>
    <w:qFormat/>
    <w:rsid w:val="00EE37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0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67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E73E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C0CBB"/>
  </w:style>
  <w:style w:type="table" w:customStyle="1" w:styleId="12">
    <w:name w:val="Сетка таблицы1"/>
    <w:basedOn w:val="a1"/>
    <w:next w:val="a3"/>
    <w:uiPriority w:val="99"/>
    <w:rsid w:val="009C0C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9C0C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C0CB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rsid w:val="009C0C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9C0CBB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99"/>
    <w:rsid w:val="009C0CBB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9C0CBB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C0CB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E37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3">
    <w:name w:val="Без интервала1"/>
    <w:uiPriority w:val="99"/>
    <w:rsid w:val="00EE373A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No Spacing"/>
    <w:uiPriority w:val="99"/>
    <w:qFormat/>
    <w:rsid w:val="00EE373A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99"/>
    <w:qFormat/>
    <w:rsid w:val="00EE37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EE3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EE373A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EE373A"/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99"/>
    <w:qFormat/>
    <w:rsid w:val="00EE373A"/>
    <w:rPr>
      <w:rFonts w:cs="Times New Roman"/>
      <w:b/>
      <w:bCs/>
    </w:rPr>
  </w:style>
  <w:style w:type="paragraph" w:customStyle="1" w:styleId="Style8">
    <w:name w:val="Style8"/>
    <w:basedOn w:val="a"/>
    <w:uiPriority w:val="99"/>
    <w:rsid w:val="00EE373A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E373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EE373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EE373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EE373A"/>
    <w:rPr>
      <w:rFonts w:ascii="Times New Roman" w:hAnsi="Times New Roman" w:cs="Times New Roman"/>
      <w:sz w:val="18"/>
      <w:szCs w:val="18"/>
    </w:rPr>
  </w:style>
  <w:style w:type="table" w:styleId="24">
    <w:name w:val="Table Grid 2"/>
    <w:basedOn w:val="a1"/>
    <w:uiPriority w:val="99"/>
    <w:rsid w:val="00EE3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EE373A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e">
    <w:name w:val="Balloon Text"/>
    <w:basedOn w:val="a"/>
    <w:link w:val="af"/>
    <w:uiPriority w:val="99"/>
    <w:semiHidden/>
    <w:rsid w:val="00EE37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E373A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rsid w:val="00EE373A"/>
    <w:rPr>
      <w:rFonts w:cs="Times New Roman"/>
      <w:color w:val="0000FF"/>
      <w:u w:val="single"/>
    </w:rPr>
  </w:style>
  <w:style w:type="character" w:styleId="af1">
    <w:name w:val="Emphasis"/>
    <w:basedOn w:val="a0"/>
    <w:uiPriority w:val="99"/>
    <w:qFormat/>
    <w:rsid w:val="00EE373A"/>
    <w:rPr>
      <w:rFonts w:cs="Times New Roman"/>
      <w:i/>
      <w:iCs/>
    </w:rPr>
  </w:style>
  <w:style w:type="character" w:styleId="af2">
    <w:name w:val="Placeholder Text"/>
    <w:basedOn w:val="a0"/>
    <w:uiPriority w:val="99"/>
    <w:semiHidden/>
    <w:rsid w:val="00EE373A"/>
    <w:rPr>
      <w:rFonts w:cs="Times New Roman"/>
      <w:color w:val="808080"/>
    </w:rPr>
  </w:style>
  <w:style w:type="paragraph" w:customStyle="1" w:styleId="ConsNormal">
    <w:name w:val="ConsNormal"/>
    <w:rsid w:val="00D41E1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4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5">
    <w:name w:val="Сетка таблицы2"/>
    <w:basedOn w:val="a1"/>
    <w:next w:val="a3"/>
    <w:uiPriority w:val="59"/>
    <w:rsid w:val="00C01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479E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467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t3">
    <w:name w:val="stylet3"/>
    <w:basedOn w:val="a"/>
    <w:uiPriority w:val="99"/>
    <w:rsid w:val="00027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Курсив"/>
    <w:basedOn w:val="a"/>
    <w:rsid w:val="00FC69F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FC69F5"/>
    <w:pPr>
      <w:numPr>
        <w:numId w:val="15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Основной"/>
    <w:basedOn w:val="a"/>
    <w:link w:val="af5"/>
    <w:rsid w:val="00980F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5">
    <w:name w:val="Основной Знак"/>
    <w:link w:val="af4"/>
    <w:rsid w:val="00980F0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6">
    <w:name w:val="Подзаг"/>
    <w:basedOn w:val="af4"/>
    <w:rsid w:val="00CE4CC8"/>
    <w:pPr>
      <w:spacing w:before="113" w:after="28"/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B01E6-8A9F-4F26-BA64-B3FA7DE0E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14</Pages>
  <Words>4605</Words>
  <Characters>26250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Венер</cp:lastModifiedBy>
  <cp:revision>288</cp:revision>
  <cp:lastPrinted>2021-10-24T14:35:00Z</cp:lastPrinted>
  <dcterms:created xsi:type="dcterms:W3CDTF">2015-09-07T15:48:00Z</dcterms:created>
  <dcterms:modified xsi:type="dcterms:W3CDTF">2021-10-24T14:38:00Z</dcterms:modified>
</cp:coreProperties>
</file>